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5B53" w14:textId="77777777"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4275960C" w:rsidR="00D45A58" w:rsidRDefault="007C5A44"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April </w:t>
      </w:r>
      <w:r w:rsidR="002E5C03">
        <w:rPr>
          <w:b/>
          <w:bCs/>
          <w:spacing w:val="-3"/>
        </w:rPr>
        <w:t>16</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B53839" w:rsidP="002F3DF9">
      <w:pPr>
        <w:spacing w:before="100" w:beforeAutospacing="1" w:after="100" w:afterAutospacing="1"/>
        <w:jc w:val="center"/>
        <w:rPr>
          <w:rStyle w:val="Hyperlink"/>
          <w:sz w:val="28"/>
          <w:szCs w:val="28"/>
        </w:rPr>
      </w:pPr>
      <w:hyperlink r:id="rId9" w:history="1">
        <w:r w:rsidR="00416A2B"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496DD70E"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D661B1">
        <w:rPr>
          <w:spacing w:val="-3"/>
        </w:rPr>
        <w:t>April 2</w:t>
      </w:r>
      <w:r w:rsidR="001C583E">
        <w:rPr>
          <w:spacing w:val="-3"/>
        </w:rPr>
        <w:t>,</w:t>
      </w:r>
      <w:r w:rsidR="00A339D2">
        <w:rPr>
          <w:spacing w:val="-3"/>
        </w:rPr>
        <w:t xml:space="preserve"> 2025,</w:t>
      </w:r>
      <w:r w:rsidR="001C583E">
        <w:rPr>
          <w:spacing w:val="-3"/>
        </w:rPr>
        <w:t xml:space="preserve"> MEETING MINUTES</w:t>
      </w:r>
      <w:r w:rsidR="00D60DCC">
        <w:rPr>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432B52C5" w14:textId="05AB6EF8" w:rsidR="004045BB" w:rsidRDefault="0003111F" w:rsidP="006609FA">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 PUBLISHED</w:t>
      </w:r>
      <w:r w:rsidR="002C357A">
        <w:rPr>
          <w:spacing w:val="-3"/>
        </w:rPr>
        <w:t xml:space="preserve"> </w:t>
      </w:r>
      <w:r w:rsidR="00335D25">
        <w:rPr>
          <w:spacing w:val="-3"/>
        </w:rPr>
        <w:t>–</w:t>
      </w:r>
      <w:r w:rsidR="00A90C4A">
        <w:rPr>
          <w:spacing w:val="-3"/>
        </w:rPr>
        <w:t xml:space="preserve"> </w:t>
      </w:r>
      <w:r w:rsidR="0086096D">
        <w:rPr>
          <w:spacing w:val="-3"/>
        </w:rPr>
        <w:t>Chairperson attests to the</w:t>
      </w:r>
      <w:r w:rsidR="00AB3B8C">
        <w:rPr>
          <w:spacing w:val="-3"/>
        </w:rPr>
        <w:t xml:space="preserve"> publishing of</w:t>
      </w:r>
      <w:r w:rsidR="003A2877">
        <w:rPr>
          <w:spacing w:val="-3"/>
        </w:rPr>
        <w:t xml:space="preserve"> a</w:t>
      </w:r>
      <w:r w:rsidR="00AB3B8C">
        <w:rPr>
          <w:spacing w:val="-3"/>
        </w:rPr>
        <w:t xml:space="preserve"> </w:t>
      </w:r>
      <w:r w:rsidR="008779C6">
        <w:rPr>
          <w:spacing w:val="-3"/>
        </w:rPr>
        <w:t>legal notice</w:t>
      </w:r>
      <w:r w:rsidR="00690B83">
        <w:rPr>
          <w:spacing w:val="-3"/>
        </w:rPr>
        <w:t xml:space="preserve"> </w:t>
      </w:r>
      <w:r w:rsidR="00CF738B">
        <w:rPr>
          <w:spacing w:val="-3"/>
        </w:rPr>
        <w:t>in the</w:t>
      </w:r>
      <w:r w:rsidR="006609FA">
        <w:rPr>
          <w:spacing w:val="-3"/>
        </w:rPr>
        <w:t xml:space="preserve"> </w:t>
      </w:r>
      <w:r w:rsidR="00CF738B">
        <w:rPr>
          <w:spacing w:val="-3"/>
        </w:rPr>
        <w:t>Town’s Official Newspaper, the Daily Messenger,</w:t>
      </w:r>
      <w:r w:rsidR="001F0B1E">
        <w:rPr>
          <w:spacing w:val="-3"/>
        </w:rPr>
        <w:t xml:space="preserve"> </w:t>
      </w:r>
      <w:r w:rsidR="006609FA" w:rsidRPr="00322CCF">
        <w:rPr>
          <w:spacing w:val="-3"/>
        </w:rPr>
        <w:t xml:space="preserve">on </w:t>
      </w:r>
      <w:r w:rsidR="00106564">
        <w:rPr>
          <w:spacing w:val="-3"/>
        </w:rPr>
        <w:t>April 9</w:t>
      </w:r>
      <w:r w:rsidR="006609FA" w:rsidRPr="00322CCF">
        <w:rPr>
          <w:spacing w:val="-3"/>
        </w:rPr>
        <w:t>, 2025,</w:t>
      </w:r>
      <w:r w:rsidR="006609FA">
        <w:rPr>
          <w:color w:val="FF0000"/>
          <w:spacing w:val="-3"/>
        </w:rPr>
        <w:t xml:space="preserve"> </w:t>
      </w:r>
      <w:r w:rsidR="001F0B1E">
        <w:rPr>
          <w:spacing w:val="-3"/>
        </w:rPr>
        <w:t>for</w:t>
      </w:r>
      <w:r w:rsidR="0071469E">
        <w:rPr>
          <w:spacing w:val="-3"/>
        </w:rPr>
        <w:t>:</w:t>
      </w:r>
      <w:r w:rsidR="001F0B1E">
        <w:rPr>
          <w:spacing w:val="-3"/>
        </w:rPr>
        <w:t xml:space="preserve"> </w:t>
      </w:r>
      <w:r w:rsidR="001F0B1E" w:rsidRPr="00590FA6">
        <w:rPr>
          <w:bCs/>
          <w:spacing w:val="-3"/>
        </w:rPr>
        <w:t>PB #2025-0</w:t>
      </w:r>
      <w:r w:rsidR="005577E0" w:rsidRPr="00590FA6">
        <w:rPr>
          <w:bCs/>
          <w:spacing w:val="-3"/>
        </w:rPr>
        <w:t>3</w:t>
      </w:r>
      <w:r w:rsidR="001F0B1E" w:rsidRPr="00590FA6">
        <w:rPr>
          <w:bCs/>
          <w:spacing w:val="-3"/>
        </w:rPr>
        <w:t>0</w:t>
      </w:r>
      <w:r w:rsidR="00801F70" w:rsidRPr="00590FA6">
        <w:rPr>
          <w:bCs/>
          <w:spacing w:val="-3"/>
        </w:rPr>
        <w:t>1,</w:t>
      </w:r>
      <w:r w:rsidR="00801F70">
        <w:rPr>
          <w:b/>
          <w:spacing w:val="-3"/>
        </w:rPr>
        <w:t xml:space="preserve"> </w:t>
      </w:r>
      <w:r w:rsidR="00801F70">
        <w:rPr>
          <w:bCs/>
          <w:spacing w:val="-3"/>
        </w:rPr>
        <w:t>David</w:t>
      </w:r>
      <w:r w:rsidR="00D10DF9">
        <w:rPr>
          <w:bCs/>
          <w:spacing w:val="-3"/>
        </w:rPr>
        <w:t xml:space="preserve"> N. and Julie S. Lowry, </w:t>
      </w:r>
      <w:r w:rsidR="00324DDE">
        <w:rPr>
          <w:bCs/>
          <w:spacing w:val="-3"/>
        </w:rPr>
        <w:t>230 Ellsworth Road, an application for</w:t>
      </w:r>
      <w:r w:rsidR="00183BE0">
        <w:rPr>
          <w:bCs/>
          <w:spacing w:val="-3"/>
        </w:rPr>
        <w:t xml:space="preserve"> </w:t>
      </w:r>
      <w:r w:rsidR="00A82EA5">
        <w:rPr>
          <w:spacing w:val="-3"/>
        </w:rPr>
        <w:t>Preliminary</w:t>
      </w:r>
      <w:r w:rsidR="00045065">
        <w:rPr>
          <w:spacing w:val="-3"/>
        </w:rPr>
        <w:t xml:space="preserve"> Two Lot</w:t>
      </w:r>
      <w:r w:rsidR="00A82EA5">
        <w:rPr>
          <w:spacing w:val="-3"/>
        </w:rPr>
        <w:t xml:space="preserve"> Subdivision</w:t>
      </w:r>
      <w:r w:rsidR="007C170C">
        <w:rPr>
          <w:spacing w:val="-3"/>
        </w:rPr>
        <w:t xml:space="preserve"> Plat App</w:t>
      </w:r>
      <w:r w:rsidR="00045065">
        <w:rPr>
          <w:spacing w:val="-3"/>
        </w:rPr>
        <w:t>roval</w:t>
      </w:r>
      <w:r w:rsidR="00E20296">
        <w:rPr>
          <w:spacing w:val="-3"/>
        </w:rPr>
        <w:t xml:space="preserve"> of Tax Map Account Number 10.00-1-13.400</w:t>
      </w:r>
      <w:r w:rsidR="00B66D51">
        <w:rPr>
          <w:spacing w:val="-3"/>
        </w:rPr>
        <w:t xml:space="preserve">, </w:t>
      </w:r>
      <w:r w:rsidR="006B167E">
        <w:rPr>
          <w:spacing w:val="-3"/>
        </w:rPr>
        <w:t xml:space="preserve">located </w:t>
      </w:r>
      <w:r w:rsidR="00B42CEE">
        <w:rPr>
          <w:spacing w:val="-3"/>
        </w:rPr>
        <w:t>al</w:t>
      </w:r>
      <w:r w:rsidR="006B167E">
        <w:rPr>
          <w:spacing w:val="-3"/>
        </w:rPr>
        <w:t>on</w:t>
      </w:r>
      <w:r w:rsidR="00B42CEE">
        <w:rPr>
          <w:spacing w:val="-3"/>
        </w:rPr>
        <w:t>g</w:t>
      </w:r>
      <w:r w:rsidR="006B167E">
        <w:rPr>
          <w:spacing w:val="-3"/>
        </w:rPr>
        <w:t xml:space="preserve"> the west side of Ellsworth </w:t>
      </w:r>
      <w:r w:rsidR="00B66D51">
        <w:rPr>
          <w:spacing w:val="-3"/>
        </w:rPr>
        <w:t>Road</w:t>
      </w:r>
      <w:r w:rsidR="00BF7CE4">
        <w:rPr>
          <w:spacing w:val="-3"/>
        </w:rPr>
        <w:t>.</w:t>
      </w:r>
      <w:r w:rsidR="005A34AD">
        <w:rPr>
          <w:spacing w:val="-3"/>
        </w:rPr>
        <w:tab/>
      </w:r>
    </w:p>
    <w:p w14:paraId="7F6FE93F" w14:textId="77777777" w:rsidR="006B0A56" w:rsidRDefault="006B0A56" w:rsidP="61461F14">
      <w:pPr>
        <w:widowControl w:val="0"/>
        <w:suppressAutoHyphens/>
        <w:overflowPunct w:val="0"/>
        <w:autoSpaceDE w:val="0"/>
        <w:autoSpaceDN w:val="0"/>
        <w:adjustRightInd w:val="0"/>
        <w:jc w:val="both"/>
        <w:rPr>
          <w:spacing w:val="-3"/>
        </w:rPr>
      </w:pP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1886A6BD" w:rsidR="006609FA" w:rsidRP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001680">
        <w:rPr>
          <w:b/>
          <w:u w:val="single"/>
        </w:rPr>
        <w:t xml:space="preserve"> </w:t>
      </w:r>
      <w:r w:rsidR="00CC3408">
        <w:rPr>
          <w:b/>
          <w:u w:val="single"/>
        </w:rPr>
        <w:t>(</w:t>
      </w:r>
      <w:r w:rsidR="00CD13B7">
        <w:rPr>
          <w:b/>
          <w:u w:val="single"/>
        </w:rPr>
        <w:t>0</w:t>
      </w:r>
      <w:r w:rsidR="00CC3408">
        <w:rPr>
          <w:b/>
          <w:u w:val="single"/>
        </w:rPr>
        <w:t>)</w:t>
      </w:r>
      <w:r w:rsidR="00B0306E">
        <w:rPr>
          <w:b/>
          <w:u w:val="single"/>
        </w:rPr>
        <w:t xml:space="preserve">  </w:t>
      </w:r>
    </w:p>
    <w:p w14:paraId="386F4C84" w14:textId="77777777" w:rsidR="00A74FC6" w:rsidRDefault="00A74FC6" w:rsidP="00A74FC6">
      <w:pPr>
        <w:tabs>
          <w:tab w:val="center" w:pos="2944"/>
        </w:tabs>
        <w:rPr>
          <w:b/>
        </w:rPr>
      </w:pPr>
    </w:p>
    <w:p w14:paraId="13C20E7D" w14:textId="77777777" w:rsidR="00784C3F" w:rsidRDefault="00784C3F" w:rsidP="00B33AD2">
      <w:pPr>
        <w:widowControl w:val="0"/>
        <w:tabs>
          <w:tab w:val="left" w:pos="-720"/>
        </w:tabs>
        <w:suppressAutoHyphens/>
        <w:overflowPunct w:val="0"/>
        <w:autoSpaceDE w:val="0"/>
        <w:autoSpaceDN w:val="0"/>
        <w:adjustRightInd w:val="0"/>
        <w:rPr>
          <w:b/>
          <w:bCs/>
          <w:spacing w:val="-3"/>
        </w:rPr>
      </w:pPr>
    </w:p>
    <w:p w14:paraId="214984D6" w14:textId="77777777" w:rsidR="00FB4E4D" w:rsidRDefault="00FB4E4D" w:rsidP="00B33AD2">
      <w:pPr>
        <w:widowControl w:val="0"/>
        <w:tabs>
          <w:tab w:val="left" w:pos="-720"/>
        </w:tabs>
        <w:suppressAutoHyphens/>
        <w:overflowPunct w:val="0"/>
        <w:autoSpaceDE w:val="0"/>
        <w:autoSpaceDN w:val="0"/>
        <w:adjustRightInd w:val="0"/>
        <w:rPr>
          <w:b/>
          <w:bCs/>
          <w:spacing w:val="-3"/>
        </w:rPr>
      </w:pPr>
    </w:p>
    <w:p w14:paraId="071C2FFE" w14:textId="77777777" w:rsidR="00FB4E4D" w:rsidRDefault="00FB4E4D" w:rsidP="00B33AD2">
      <w:pPr>
        <w:widowControl w:val="0"/>
        <w:tabs>
          <w:tab w:val="left" w:pos="-720"/>
        </w:tabs>
        <w:suppressAutoHyphens/>
        <w:overflowPunct w:val="0"/>
        <w:autoSpaceDE w:val="0"/>
        <w:autoSpaceDN w:val="0"/>
        <w:adjustRightInd w:val="0"/>
        <w:rPr>
          <w:b/>
          <w:bCs/>
          <w:spacing w:val="-3"/>
        </w:rPr>
      </w:pPr>
    </w:p>
    <w:p w14:paraId="77B71412" w14:textId="77777777" w:rsidR="00FB4E4D" w:rsidRDefault="00FB4E4D" w:rsidP="00B33AD2">
      <w:pPr>
        <w:widowControl w:val="0"/>
        <w:tabs>
          <w:tab w:val="left" w:pos="-720"/>
        </w:tabs>
        <w:suppressAutoHyphens/>
        <w:overflowPunct w:val="0"/>
        <w:autoSpaceDE w:val="0"/>
        <w:autoSpaceDN w:val="0"/>
        <w:adjustRightInd w:val="0"/>
        <w:rPr>
          <w:b/>
          <w:bCs/>
          <w:spacing w:val="-3"/>
        </w:rPr>
      </w:pPr>
    </w:p>
    <w:p w14:paraId="2DDE6463" w14:textId="77777777" w:rsidR="002C7B76" w:rsidRDefault="002C7B76" w:rsidP="00B33AD2">
      <w:pPr>
        <w:widowControl w:val="0"/>
        <w:tabs>
          <w:tab w:val="left" w:pos="-720"/>
        </w:tabs>
        <w:suppressAutoHyphens/>
        <w:overflowPunct w:val="0"/>
        <w:autoSpaceDE w:val="0"/>
        <w:autoSpaceDN w:val="0"/>
        <w:adjustRightInd w:val="0"/>
        <w:rPr>
          <w:b/>
          <w:bCs/>
          <w:spacing w:val="-3"/>
        </w:rPr>
      </w:pPr>
    </w:p>
    <w:p w14:paraId="5308B6A5" w14:textId="3685A03B"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 xml:space="preserve">NEW PUBLIC HEARING </w:t>
      </w:r>
      <w:r w:rsidR="00976C35" w:rsidRPr="001B0294">
        <w:rPr>
          <w:b/>
          <w:u w:val="single"/>
        </w:rPr>
        <w:t>(</w:t>
      </w:r>
      <w:r w:rsidR="00BF7CE4">
        <w:rPr>
          <w:b/>
          <w:u w:val="single"/>
        </w:rPr>
        <w:t>1</w:t>
      </w:r>
      <w:r w:rsidR="00976C35" w:rsidRPr="001B0294">
        <w:rPr>
          <w:b/>
          <w:u w:val="single"/>
        </w:rPr>
        <w:t>):</w:t>
      </w:r>
    </w:p>
    <w:p w14:paraId="61F7E4E3" w14:textId="77777777" w:rsidR="00E94726" w:rsidRDefault="00E94726" w:rsidP="00E94726">
      <w:pPr>
        <w:widowControl w:val="0"/>
        <w:tabs>
          <w:tab w:val="left" w:pos="-720"/>
        </w:tabs>
        <w:suppressAutoHyphens/>
        <w:overflowPunct w:val="0"/>
        <w:autoSpaceDE w:val="0"/>
        <w:autoSpaceDN w:val="0"/>
        <w:adjustRightInd w:val="0"/>
        <w:rPr>
          <w:b/>
        </w:rPr>
      </w:pPr>
    </w:p>
    <w:p w14:paraId="12286789" w14:textId="77777777" w:rsidR="00E161D1" w:rsidRDefault="00C26F24" w:rsidP="003442E4">
      <w:pPr>
        <w:tabs>
          <w:tab w:val="center" w:pos="2944"/>
        </w:tabs>
        <w:ind w:left="720"/>
      </w:pPr>
      <w:r w:rsidRPr="00335431">
        <w:rPr>
          <w:b/>
          <w:bCs/>
        </w:rPr>
        <w:t>PB #2025-0301</w:t>
      </w:r>
      <w:r w:rsidR="005875C0" w:rsidRPr="00335431">
        <w:rPr>
          <w:b/>
          <w:bCs/>
        </w:rPr>
        <w:tab/>
      </w:r>
      <w:r w:rsidR="005875C0">
        <w:t xml:space="preserve">         </w:t>
      </w:r>
      <w:r w:rsidR="00B5430A">
        <w:rPr>
          <w:b/>
          <w:bCs/>
        </w:rPr>
        <w:t>David N. and Julie S. Lowry</w:t>
      </w:r>
      <w:r w:rsidR="00797642">
        <w:rPr>
          <w:b/>
          <w:bCs/>
        </w:rPr>
        <w:t>,</w:t>
      </w:r>
      <w:r w:rsidR="006D4C1C">
        <w:rPr>
          <w:b/>
          <w:bCs/>
        </w:rPr>
        <w:t xml:space="preserve"> 230 Ellsworth Road,</w:t>
      </w:r>
      <w:r w:rsidR="00797642">
        <w:rPr>
          <w:b/>
          <w:bCs/>
        </w:rPr>
        <w:t xml:space="preserve"> </w:t>
      </w:r>
      <w:r w:rsidR="005875C0">
        <w:t xml:space="preserve">Preliminary </w:t>
      </w:r>
      <w:r w:rsidR="00520338">
        <w:t xml:space="preserve">Two Lot </w:t>
      </w:r>
      <w:r w:rsidR="005875C0">
        <w:t>S</w:t>
      </w:r>
      <w:r w:rsidR="00520338">
        <w:t>ubdivision</w:t>
      </w:r>
      <w:r w:rsidR="005875C0">
        <w:t xml:space="preserve"> Pla</w:t>
      </w:r>
      <w:r w:rsidR="00520338">
        <w:t xml:space="preserve">t, </w:t>
      </w:r>
      <w:r w:rsidR="00FB4E4D">
        <w:t>Lots 1 and 2,</w:t>
      </w:r>
      <w:r w:rsidR="00B42CEE">
        <w:t xml:space="preserve"> David N. and Julie S. Lowry</w:t>
      </w:r>
      <w:r w:rsidR="00335431">
        <w:t xml:space="preserve"> Subdivision Tract,</w:t>
      </w:r>
      <w:r w:rsidR="002D06CD">
        <w:t xml:space="preserve"> </w:t>
      </w:r>
      <w:r w:rsidR="00520338">
        <w:t>Tax Map Account</w:t>
      </w:r>
      <w:r w:rsidR="002D06CD">
        <w:t xml:space="preserve"> 10.00-1-13.400</w:t>
      </w:r>
      <w:r w:rsidR="00F23BFF">
        <w:t>, creating Lot #1 to be comprised of 5.050 acres and Lot #2</w:t>
      </w:r>
      <w:r w:rsidR="00123B4D">
        <w:t>, to be comprised of 1.609 acres of land</w:t>
      </w:r>
      <w:r w:rsidR="00C71AA5">
        <w:t>.  Both proposed lots are zoned A-80 Agricultural</w:t>
      </w:r>
      <w:r w:rsidR="00131159">
        <w:t>.</w:t>
      </w:r>
      <w:r w:rsidR="00520338">
        <w:t xml:space="preserve">   </w:t>
      </w:r>
    </w:p>
    <w:p w14:paraId="32A1F3D3" w14:textId="30A056A3" w:rsidR="00084166" w:rsidRDefault="00520338" w:rsidP="003442E4">
      <w:pPr>
        <w:tabs>
          <w:tab w:val="center" w:pos="2944"/>
        </w:tabs>
        <w:ind w:left="720"/>
      </w:pPr>
      <w:bookmarkStart w:id="3" w:name="_GoBack"/>
      <w:bookmarkEnd w:id="3"/>
      <w:r>
        <w:t xml:space="preserve">                               </w:t>
      </w:r>
    </w:p>
    <w:p w14:paraId="70656664" w14:textId="77777777" w:rsidR="00614604" w:rsidRDefault="00614604" w:rsidP="003442E4">
      <w:pPr>
        <w:tabs>
          <w:tab w:val="center" w:pos="2944"/>
        </w:tabs>
        <w:ind w:left="720"/>
      </w:pPr>
    </w:p>
    <w:p w14:paraId="7314E435" w14:textId="7421178A"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t>PUBLIC MEETING ACTION ITEM</w:t>
      </w:r>
      <w:r w:rsidR="00520DF8" w:rsidRPr="00520DF8">
        <w:rPr>
          <w:b/>
          <w:bCs/>
          <w:spacing w:val="-3"/>
          <w:u w:val="single"/>
        </w:rPr>
        <w:t xml:space="preserve"> (</w:t>
      </w:r>
      <w:r w:rsidR="00280CCD">
        <w:rPr>
          <w:b/>
          <w:bCs/>
          <w:spacing w:val="-3"/>
          <w:u w:val="single"/>
        </w:rPr>
        <w:t>1</w:t>
      </w:r>
      <w:r w:rsidR="00520DF8" w:rsidRPr="00520DF8">
        <w:rPr>
          <w:b/>
          <w:bCs/>
          <w:spacing w:val="-3"/>
          <w:u w:val="single"/>
        </w:rPr>
        <w:t>)</w:t>
      </w:r>
      <w:r>
        <w:rPr>
          <w:b/>
          <w:bCs/>
          <w:spacing w:val="-3"/>
        </w:rPr>
        <w:t>:</w:t>
      </w: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p w14:paraId="6E284BB5" w14:textId="5B1DB614" w:rsidR="00FC6D37" w:rsidRPr="007F5CAA" w:rsidRDefault="00FD59E1" w:rsidP="006609FA">
      <w:pPr>
        <w:widowControl w:val="0"/>
        <w:suppressAutoHyphens/>
        <w:overflowPunct w:val="0"/>
        <w:autoSpaceDE w:val="0"/>
        <w:autoSpaceDN w:val="0"/>
        <w:adjustRightInd w:val="0"/>
        <w:ind w:left="720"/>
      </w:pPr>
      <w:r>
        <w:rPr>
          <w:b/>
          <w:bCs/>
        </w:rPr>
        <w:t>PB #2025-</w:t>
      </w:r>
      <w:r w:rsidR="00D43C3E">
        <w:rPr>
          <w:b/>
          <w:bCs/>
        </w:rPr>
        <w:t>0202</w:t>
      </w:r>
      <w:r w:rsidR="001065F6">
        <w:rPr>
          <w:b/>
          <w:bCs/>
        </w:rPr>
        <w:tab/>
        <w:t>T&amp;M Properties of WNY</w:t>
      </w:r>
      <w:r w:rsidR="00B9229E">
        <w:rPr>
          <w:b/>
          <w:bCs/>
        </w:rPr>
        <w:t xml:space="preserve">, LLC, (Villager Construction) </w:t>
      </w:r>
      <w:r w:rsidR="007F5CAA">
        <w:t>review and recommendation for approving a grading permit</w:t>
      </w:r>
      <w:r w:rsidR="0005766A">
        <w:t xml:space="preserve"> of the former site known as Loomis Road Industrial Park</w:t>
      </w:r>
      <w:r w:rsidR="00C864E1">
        <w:t>.</w:t>
      </w:r>
    </w:p>
    <w:p w14:paraId="5E1AF939" w14:textId="77777777" w:rsidR="002C7B76" w:rsidRDefault="002C7B76" w:rsidP="006609FA">
      <w:pPr>
        <w:widowControl w:val="0"/>
        <w:suppressAutoHyphens/>
        <w:overflowPunct w:val="0"/>
        <w:autoSpaceDE w:val="0"/>
        <w:autoSpaceDN w:val="0"/>
        <w:adjustRightInd w:val="0"/>
        <w:ind w:left="720"/>
        <w:rPr>
          <w:b/>
          <w:bCs/>
        </w:rPr>
      </w:pPr>
    </w:p>
    <w:bookmarkEnd w:id="0"/>
    <w:bookmarkEnd w:id="1"/>
    <w:bookmarkEnd w:id="2"/>
    <w:p w14:paraId="73FAF8B6" w14:textId="77777777" w:rsidR="00AB2BAD" w:rsidRDefault="00AB2BAD" w:rsidP="00A02F91">
      <w:pPr>
        <w:pStyle w:val="Heading3"/>
        <w:ind w:left="720" w:hanging="720"/>
        <w:rPr>
          <w:b w:val="0"/>
          <w:bCs w:val="0"/>
        </w:rPr>
      </w:pPr>
    </w:p>
    <w:p w14:paraId="6E47E9D0" w14:textId="5127056F"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AB2BAD">
        <w:rPr>
          <w:u w:val="single"/>
        </w:rPr>
        <w:t>6</w:t>
      </w:r>
      <w:r w:rsidR="00C46BB6">
        <w:rPr>
          <w:u w:val="single"/>
        </w:rPr>
        <w:t>)</w:t>
      </w:r>
      <w:r w:rsidR="00D44C49" w:rsidRPr="00293F29">
        <w:rPr>
          <w:u w:val="single"/>
        </w:rPr>
        <w:t>:</w:t>
      </w:r>
    </w:p>
    <w:p w14:paraId="7A52B956" w14:textId="77777777" w:rsidR="002F710D" w:rsidRDefault="002F710D" w:rsidP="002F710D"/>
    <w:p w14:paraId="17260EB1" w14:textId="3DBBF5D6" w:rsidR="00AB2BAD" w:rsidRDefault="00AB2BAD" w:rsidP="00D577FB">
      <w:pPr>
        <w:pStyle w:val="ListParagraph"/>
        <w:numPr>
          <w:ilvl w:val="0"/>
          <w:numId w:val="39"/>
        </w:numPr>
      </w:pPr>
      <w:r>
        <w:rPr>
          <w:b/>
          <w:bCs/>
        </w:rPr>
        <w:t>PB #2025-0403</w:t>
      </w:r>
      <w:r>
        <w:rPr>
          <w:b/>
          <w:bCs/>
        </w:rPr>
        <w:tab/>
        <w:t xml:space="preserve">Tim </w:t>
      </w:r>
      <w:proofErr w:type="spellStart"/>
      <w:r>
        <w:rPr>
          <w:b/>
          <w:bCs/>
        </w:rPr>
        <w:t>Mattice</w:t>
      </w:r>
      <w:proofErr w:type="spellEnd"/>
      <w:r>
        <w:rPr>
          <w:b/>
          <w:bCs/>
        </w:rPr>
        <w:t xml:space="preserve">, 1014 Dominion Drive, Katy Texas 77450  </w:t>
      </w:r>
      <w:r>
        <w:t xml:space="preserve">Final Four Lot Subdivision Plat Approval, </w:t>
      </w:r>
      <w:proofErr w:type="spellStart"/>
      <w:r>
        <w:t>Mattice</w:t>
      </w:r>
      <w:proofErr w:type="spellEnd"/>
      <w:r>
        <w:t xml:space="preserve"> Subdivision Tract. </w:t>
      </w:r>
      <w:r w:rsidR="008C6E6C">
        <w:t xml:space="preserve"> Findings &amp; determination to accept final application.</w:t>
      </w:r>
      <w:r>
        <w:t xml:space="preserve"> The project proposes to subdivide 28.28 acres of land with one lot having an existing residential structure, a second lot having an existing personal wireless cellular tower and related site improvements, and two vacant lots all are located along both sides of </w:t>
      </w:r>
      <w:proofErr w:type="spellStart"/>
      <w:r>
        <w:t>Kyte</w:t>
      </w:r>
      <w:proofErr w:type="spellEnd"/>
      <w:r>
        <w:t xml:space="preserve"> Road, south of I-90 (New York State Thruway) and east of County Road 28.  All proposed lots are zoned A-80 Agricultural.</w:t>
      </w:r>
    </w:p>
    <w:p w14:paraId="6EE6D476" w14:textId="77777777" w:rsidR="009B285C" w:rsidRPr="00AB2BAD" w:rsidRDefault="009B285C" w:rsidP="009B285C">
      <w:pPr>
        <w:pStyle w:val="ListParagraph"/>
        <w:ind w:left="1080"/>
      </w:pPr>
    </w:p>
    <w:p w14:paraId="269880BB" w14:textId="6108515C" w:rsidR="00FD59E1" w:rsidRDefault="00096A4C" w:rsidP="00D577FB">
      <w:pPr>
        <w:pStyle w:val="ListParagraph"/>
        <w:numPr>
          <w:ilvl w:val="0"/>
          <w:numId w:val="39"/>
        </w:numPr>
      </w:pPr>
      <w:r>
        <w:rPr>
          <w:b/>
          <w:bCs/>
        </w:rPr>
        <w:t>PB #</w:t>
      </w:r>
      <w:r w:rsidR="00400042">
        <w:rPr>
          <w:b/>
          <w:bCs/>
        </w:rPr>
        <w:t>0408-24 &amp; #0409-24</w:t>
      </w:r>
      <w:r w:rsidR="00400042">
        <w:rPr>
          <w:b/>
          <w:bCs/>
        </w:rPr>
        <w:tab/>
      </w:r>
      <w:r w:rsidR="0090178C">
        <w:t>Sky Solar</w:t>
      </w:r>
      <w:r w:rsidR="00830749">
        <w:t xml:space="preserve"> Corporation, requests a</w:t>
      </w:r>
      <w:r w:rsidR="0090178C">
        <w:t xml:space="preserve"> 90-day extension to</w:t>
      </w:r>
      <w:r w:rsidR="00946545">
        <w:t xml:space="preserve"> the conditions of approval for the</w:t>
      </w:r>
      <w:r w:rsidR="0090178C">
        <w:t xml:space="preserve"> Preliminary Site Plan</w:t>
      </w:r>
      <w:r w:rsidR="006C2B66">
        <w:t>s for the Sky Solar East</w:t>
      </w:r>
      <w:r w:rsidR="003F5C70">
        <w:t xml:space="preserve"> [PB #0408-24]</w:t>
      </w:r>
      <w:r w:rsidR="006C2B66">
        <w:t xml:space="preserve"> and Sky Solar West </w:t>
      </w:r>
      <w:r w:rsidR="003F5C70">
        <w:t>[PB #040</w:t>
      </w:r>
      <w:r w:rsidR="00FA0EAF">
        <w:t>9-24]</w:t>
      </w:r>
      <w:r w:rsidR="00A6070F">
        <w:t xml:space="preserve"> Projects</w:t>
      </w:r>
      <w:r w:rsidR="006C2B66">
        <w:t xml:space="preserve">, </w:t>
      </w:r>
      <w:r w:rsidR="007369A3">
        <w:t xml:space="preserve">that are </w:t>
      </w:r>
      <w:r w:rsidR="006C2B66">
        <w:t>to be located along the</w:t>
      </w:r>
      <w:r w:rsidR="00946545">
        <w:t xml:space="preserve"> continuation of Commercial Drive</w:t>
      </w:r>
      <w:r w:rsidR="007369A3">
        <w:t>, between State Route 96 and Collett Road</w:t>
      </w:r>
      <w:r w:rsidR="00946545">
        <w:t>.</w:t>
      </w:r>
    </w:p>
    <w:p w14:paraId="3D808E5C" w14:textId="77777777" w:rsidR="00DC24A5" w:rsidRDefault="00DC24A5" w:rsidP="00DC24A5">
      <w:pPr>
        <w:pStyle w:val="ListParagraph"/>
        <w:ind w:left="1080"/>
      </w:pPr>
    </w:p>
    <w:p w14:paraId="7287E924" w14:textId="77777777" w:rsidR="00E5769E" w:rsidRDefault="00795872" w:rsidP="00D577FB">
      <w:pPr>
        <w:pStyle w:val="ListParagraph"/>
        <w:numPr>
          <w:ilvl w:val="0"/>
          <w:numId w:val="39"/>
        </w:numPr>
      </w:pPr>
      <w:r w:rsidRPr="00640A78">
        <w:rPr>
          <w:b/>
          <w:bCs/>
        </w:rPr>
        <w:t>PB #2025-0302</w:t>
      </w:r>
      <w:r>
        <w:tab/>
      </w:r>
      <w:r w:rsidR="003663EB">
        <w:t xml:space="preserve">Ryan </w:t>
      </w:r>
      <w:proofErr w:type="spellStart"/>
      <w:r w:rsidR="003663EB">
        <w:t>Braeger</w:t>
      </w:r>
      <w:proofErr w:type="spellEnd"/>
      <w:r w:rsidR="00C45AA3">
        <w:t>, f</w:t>
      </w:r>
      <w:r>
        <w:t xml:space="preserve">indings &amp; determination whether to accept </w:t>
      </w:r>
      <w:r w:rsidR="002F5F0C">
        <w:t>a preliminary site plan, for a single-family dwelling and related site improvements on a parcel of land</w:t>
      </w:r>
      <w:r w:rsidR="00F60119">
        <w:t xml:space="preserve"> located</w:t>
      </w:r>
      <w:r w:rsidR="0092744F">
        <w:t xml:space="preserve"> along the south side of Turner Road, between Yellow Mills Road and Ellsworth Road</w:t>
      </w:r>
      <w:r w:rsidR="00DC24A5">
        <w:t>, for public review and scheduling</w:t>
      </w:r>
      <w:r w:rsidR="00F60119">
        <w:t xml:space="preserve"> a public meeting</w:t>
      </w:r>
      <w:r w:rsidR="00DC24A5">
        <w:t>.</w:t>
      </w:r>
    </w:p>
    <w:p w14:paraId="6307F167" w14:textId="77777777" w:rsidR="00E5769E" w:rsidRDefault="00E5769E" w:rsidP="00E5769E">
      <w:pPr>
        <w:pStyle w:val="ListParagraph"/>
      </w:pPr>
    </w:p>
    <w:p w14:paraId="3C5FE69D" w14:textId="471CAEB5" w:rsidR="003A298F" w:rsidRDefault="00E5769E" w:rsidP="00D577FB">
      <w:pPr>
        <w:pStyle w:val="ListParagraph"/>
        <w:numPr>
          <w:ilvl w:val="0"/>
          <w:numId w:val="39"/>
        </w:numPr>
      </w:pPr>
      <w:r w:rsidRPr="00D368F7">
        <w:rPr>
          <w:b/>
          <w:bCs/>
        </w:rPr>
        <w:t>PB #2025</w:t>
      </w:r>
      <w:r w:rsidR="00E6244E" w:rsidRPr="00D368F7">
        <w:rPr>
          <w:b/>
          <w:bCs/>
        </w:rPr>
        <w:t>-0</w:t>
      </w:r>
      <w:r w:rsidR="00CD7631">
        <w:rPr>
          <w:b/>
          <w:bCs/>
        </w:rPr>
        <w:t>2</w:t>
      </w:r>
      <w:r w:rsidR="00E6244E" w:rsidRPr="00D368F7">
        <w:rPr>
          <w:b/>
          <w:bCs/>
        </w:rPr>
        <w:t>02</w:t>
      </w:r>
      <w:r w:rsidR="00E6244E">
        <w:tab/>
        <w:t xml:space="preserve">T&amp;M Properties of WNY, LLC, (Villager Construction) review and recommendation to Town Board to accept of letter of credit </w:t>
      </w:r>
      <w:r w:rsidR="00CF5FCA">
        <w:t>for a grading permit of the former site known as Loomis Road Industrial Park.</w:t>
      </w:r>
    </w:p>
    <w:p w14:paraId="461EF64B" w14:textId="77777777" w:rsidR="003A298F" w:rsidRDefault="003A298F" w:rsidP="003A298F">
      <w:pPr>
        <w:pStyle w:val="ListParagraph"/>
      </w:pPr>
    </w:p>
    <w:p w14:paraId="57EF53ED" w14:textId="52BBB23B" w:rsidR="00C2195F" w:rsidRDefault="00393DE1" w:rsidP="00D577FB">
      <w:pPr>
        <w:pStyle w:val="ListParagraph"/>
        <w:numPr>
          <w:ilvl w:val="0"/>
          <w:numId w:val="39"/>
        </w:numPr>
      </w:pPr>
      <w:r w:rsidRPr="00563FB8">
        <w:rPr>
          <w:b/>
          <w:bCs/>
        </w:rPr>
        <w:t>PB #2025-0401</w:t>
      </w:r>
      <w:r w:rsidR="008042CD">
        <w:tab/>
        <w:t>Victor Farmington Ambulance, final site plan application</w:t>
      </w:r>
      <w:r w:rsidR="004D115E">
        <w:t xml:space="preserve"> for a proposed building expansion and related site improvements </w:t>
      </w:r>
      <w:r w:rsidR="00BA495B">
        <w:t>for Station #2, to be located at the southwest corner of State Route 96 and County Road 8,</w:t>
      </w:r>
      <w:r w:rsidR="00D37BA9">
        <w:t xml:space="preserve"> findings and determination </w:t>
      </w:r>
      <w:r w:rsidR="00F30ED2">
        <w:t xml:space="preserve">whether </w:t>
      </w:r>
      <w:r w:rsidR="00D37BA9">
        <w:t>to accept application for public review and scheduling a public meeting</w:t>
      </w:r>
      <w:r w:rsidR="00C2195F">
        <w:t>.</w:t>
      </w:r>
    </w:p>
    <w:p w14:paraId="13739101" w14:textId="77777777" w:rsidR="00C2195F" w:rsidRDefault="00C2195F" w:rsidP="00C2195F">
      <w:pPr>
        <w:pStyle w:val="ListParagraph"/>
      </w:pPr>
    </w:p>
    <w:p w14:paraId="5B72E218" w14:textId="51E48EF7" w:rsidR="00D577FB" w:rsidRDefault="00C2195F" w:rsidP="00C2195F">
      <w:pPr>
        <w:pStyle w:val="ListParagraph"/>
        <w:numPr>
          <w:ilvl w:val="0"/>
          <w:numId w:val="39"/>
        </w:numPr>
      </w:pPr>
      <w:r w:rsidRPr="00563FB8">
        <w:rPr>
          <w:b/>
          <w:bCs/>
        </w:rPr>
        <w:t>PB #2025-0402</w:t>
      </w:r>
      <w:r>
        <w:tab/>
      </w:r>
      <w:r w:rsidR="00694CBD">
        <w:t xml:space="preserve">Georgiana </w:t>
      </w:r>
      <w:proofErr w:type="spellStart"/>
      <w:r w:rsidR="00694CBD">
        <w:t>Gerlock</w:t>
      </w:r>
      <w:proofErr w:type="spellEnd"/>
      <w:r w:rsidR="002816E8">
        <w:t>, preliminary two-lot subdivision plat approval</w:t>
      </w:r>
      <w:r w:rsidR="00545645">
        <w:t xml:space="preserve"> </w:t>
      </w:r>
      <w:r w:rsidR="00FB609E">
        <w:t xml:space="preserve">of Tax Map Account Number 43.00-1-34.000, containing a total </w:t>
      </w:r>
      <w:r w:rsidR="00966950">
        <w:t xml:space="preserve">of 60 acres and located along the east side of Sand Hill Road, between Shortsville Road and </w:t>
      </w:r>
      <w:proofErr w:type="spellStart"/>
      <w:r w:rsidR="00966950">
        <w:t>Latting</w:t>
      </w:r>
      <w:proofErr w:type="spellEnd"/>
      <w:r w:rsidR="00966950">
        <w:t xml:space="preserve"> Road</w:t>
      </w:r>
      <w:r w:rsidR="00F30ED2">
        <w:t>, findings and determination whether to accept application for public review and scheduling a public hearing.</w:t>
      </w:r>
      <w:r w:rsidR="002F710D">
        <w:tab/>
      </w:r>
    </w:p>
    <w:p w14:paraId="1BEBD662" w14:textId="77777777" w:rsidR="00D577FB" w:rsidRDefault="00D577FB" w:rsidP="00D577FB"/>
    <w:p w14:paraId="29FE6D2C" w14:textId="77777777" w:rsidR="009B285C" w:rsidRDefault="009B285C" w:rsidP="00D577FB"/>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21369CDD"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530DFE0A"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36FEA6DB" w14:textId="5F1F89B7" w:rsidR="00AD4ECC" w:rsidRDefault="0068407A">
      <w:pPr>
        <w:widowControl w:val="0"/>
        <w:tabs>
          <w:tab w:val="left" w:pos="-720"/>
        </w:tabs>
        <w:suppressAutoHyphens/>
        <w:overflowPunct w:val="0"/>
        <w:autoSpaceDE w:val="0"/>
        <w:autoSpaceDN w:val="0"/>
        <w:adjustRightInd w:val="0"/>
        <w:jc w:val="both"/>
        <w:rPr>
          <w:spacing w:val="-3"/>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r w:rsidR="00AD4ECC">
        <w:rPr>
          <w:spacing w:val="-3"/>
        </w:rPr>
        <w:tab/>
      </w:r>
    </w:p>
    <w:p w14:paraId="3A1B1DE1" w14:textId="77777777" w:rsidR="00C36A23" w:rsidRDefault="00C36A23">
      <w:pPr>
        <w:widowControl w:val="0"/>
        <w:tabs>
          <w:tab w:val="left" w:pos="-720"/>
        </w:tabs>
        <w:suppressAutoHyphens/>
        <w:overflowPunct w:val="0"/>
        <w:autoSpaceDE w:val="0"/>
        <w:autoSpaceDN w:val="0"/>
        <w:adjustRightInd w:val="0"/>
        <w:jc w:val="both"/>
        <w:rPr>
          <w:spacing w:val="-3"/>
        </w:rPr>
      </w:pP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6EAC46F9" w14:textId="77777777" w:rsidR="00450384" w:rsidRDefault="0068407A" w:rsidP="001F3E04">
      <w:pPr>
        <w:widowControl w:val="0"/>
        <w:tabs>
          <w:tab w:val="left" w:pos="-720"/>
        </w:tabs>
        <w:suppressAutoHyphens/>
        <w:overflowPunct w:val="0"/>
        <w:autoSpaceDE w:val="0"/>
        <w:autoSpaceDN w:val="0"/>
        <w:adjustRightInd w:val="0"/>
        <w:jc w:val="both"/>
        <w:rPr>
          <w:b/>
          <w:bCs/>
          <w:spacing w:val="-3"/>
        </w:rPr>
      </w:pPr>
      <w:r>
        <w:rPr>
          <w:spacing w:val="-3"/>
        </w:rPr>
        <w:t>8</w:t>
      </w:r>
      <w:r w:rsidR="00AD4ECC">
        <w:rPr>
          <w:spacing w:val="-3"/>
        </w:rPr>
        <w:t>.</w:t>
      </w:r>
      <w:r w:rsidR="00AD4ECC">
        <w:rPr>
          <w:spacing w:val="-3"/>
        </w:rPr>
        <w:tab/>
      </w:r>
      <w:r w:rsidR="00AD4ECC" w:rsidRPr="00070EA4">
        <w:rPr>
          <w:b/>
          <w:bCs/>
          <w:spacing w:val="-3"/>
          <w:u w:val="single"/>
        </w:rPr>
        <w:t>ADJOURNMENT OF MEETING</w:t>
      </w:r>
      <w:r w:rsidR="001F3E04">
        <w:rPr>
          <w:b/>
          <w:bCs/>
          <w:spacing w:val="-3"/>
        </w:rPr>
        <w:tab/>
      </w:r>
      <w:r w:rsidR="001F3E04">
        <w:rPr>
          <w:b/>
          <w:bCs/>
          <w:spacing w:val="-3"/>
        </w:rPr>
        <w:tab/>
      </w:r>
      <w:r w:rsidR="001F3E04">
        <w:rPr>
          <w:b/>
          <w:bCs/>
          <w:spacing w:val="-3"/>
        </w:rPr>
        <w:tab/>
      </w:r>
      <w:r w:rsidR="001F3E04">
        <w:rPr>
          <w:b/>
          <w:bCs/>
          <w:spacing w:val="-3"/>
        </w:rPr>
        <w:tab/>
      </w:r>
    </w:p>
    <w:p w14:paraId="75329E58"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1D377B01" w14:textId="77777777" w:rsidR="00C04A1C" w:rsidRDefault="00C04A1C" w:rsidP="001F3E04">
      <w:pPr>
        <w:widowControl w:val="0"/>
        <w:tabs>
          <w:tab w:val="left" w:pos="-720"/>
        </w:tabs>
        <w:suppressAutoHyphens/>
        <w:overflowPunct w:val="0"/>
        <w:autoSpaceDE w:val="0"/>
        <w:autoSpaceDN w:val="0"/>
        <w:adjustRightInd w:val="0"/>
        <w:jc w:val="both"/>
        <w:rPr>
          <w:spacing w:val="-3"/>
        </w:rPr>
      </w:pPr>
    </w:p>
    <w:p w14:paraId="60847602" w14:textId="603BB392" w:rsidR="009B1B7E" w:rsidRPr="00A15C51" w:rsidRDefault="00AD4ECC" w:rsidP="001F3E04">
      <w:pPr>
        <w:widowControl w:val="0"/>
        <w:tabs>
          <w:tab w:val="left" w:pos="-720"/>
        </w:tabs>
        <w:suppressAutoHyphens/>
        <w:overflowPunct w:val="0"/>
        <w:autoSpaceDE w:val="0"/>
        <w:autoSpaceDN w:val="0"/>
        <w:adjustRightInd w:val="0"/>
        <w:jc w:val="both"/>
        <w:rPr>
          <w:b/>
          <w:bCs/>
          <w:color w:val="FF0000"/>
          <w:spacing w:val="-3"/>
        </w:rPr>
      </w:pPr>
      <w:r>
        <w:rPr>
          <w:spacing w:val="-3"/>
        </w:rPr>
        <w:t xml:space="preserve">Next Meeting Date: </w:t>
      </w:r>
      <w:r w:rsidR="00DD3103">
        <w:rPr>
          <w:spacing w:val="-3"/>
        </w:rPr>
        <w:t xml:space="preserve"> </w:t>
      </w:r>
      <w:r w:rsidR="002B2422">
        <w:rPr>
          <w:spacing w:val="-3"/>
        </w:rPr>
        <w:t>Wednes</w:t>
      </w:r>
      <w:r w:rsidR="00DD3103">
        <w:rPr>
          <w:spacing w:val="-3"/>
        </w:rPr>
        <w:t>day,</w:t>
      </w:r>
      <w:r w:rsidR="003772B6">
        <w:rPr>
          <w:spacing w:val="-3"/>
        </w:rPr>
        <w:t xml:space="preserve"> </w:t>
      </w:r>
      <w:r w:rsidR="00876FE3">
        <w:rPr>
          <w:spacing w:val="-3"/>
        </w:rPr>
        <w:t>May 7</w:t>
      </w:r>
      <w:r w:rsidR="007E12A3">
        <w:rPr>
          <w:spacing w:val="-3"/>
        </w:rPr>
        <w:t>, 202</w:t>
      </w:r>
      <w:r w:rsidR="00DD3103">
        <w:rPr>
          <w:spacing w:val="-3"/>
        </w:rPr>
        <w:t>5</w:t>
      </w:r>
      <w:r w:rsidR="00C82602">
        <w:rPr>
          <w:spacing w:val="-3"/>
        </w:rPr>
        <w:t>.</w:t>
      </w:r>
      <w:r w:rsidR="002F73EF">
        <w:rPr>
          <w:spacing w:val="-3"/>
        </w:rPr>
        <w:t xml:space="preserve">  </w:t>
      </w:r>
    </w:p>
    <w:sectPr w:rsidR="009B1B7E" w:rsidRPr="00A15C51" w:rsidSect="00DE2BD9">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74BA4" w14:textId="77777777" w:rsidR="00B53839" w:rsidRDefault="00B53839" w:rsidP="006975E8">
      <w:r>
        <w:separator/>
      </w:r>
    </w:p>
  </w:endnote>
  <w:endnote w:type="continuationSeparator" w:id="0">
    <w:p w14:paraId="68A039A6" w14:textId="77777777" w:rsidR="00B53839" w:rsidRDefault="00B53839" w:rsidP="006975E8">
      <w:r>
        <w:continuationSeparator/>
      </w:r>
    </w:p>
  </w:endnote>
  <w:endnote w:type="continuationNotice" w:id="1">
    <w:p w14:paraId="08E2C901" w14:textId="77777777" w:rsidR="00B53839" w:rsidRDefault="00B5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45EE" w14:textId="77777777" w:rsidR="00B53839" w:rsidRDefault="00B53839" w:rsidP="006975E8">
      <w:r>
        <w:separator/>
      </w:r>
    </w:p>
  </w:footnote>
  <w:footnote w:type="continuationSeparator" w:id="0">
    <w:p w14:paraId="78FF5316" w14:textId="77777777" w:rsidR="00B53839" w:rsidRDefault="00B53839" w:rsidP="006975E8">
      <w:r>
        <w:continuationSeparator/>
      </w:r>
    </w:p>
  </w:footnote>
  <w:footnote w:type="continuationNotice" w:id="1">
    <w:p w14:paraId="4A4348AF" w14:textId="77777777" w:rsidR="00B53839" w:rsidRDefault="00B53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C111" w14:textId="267D5130" w:rsidR="00105173" w:rsidRPr="00D00D1B" w:rsidRDefault="00D00D1B" w:rsidP="00D00D1B">
    <w:pPr>
      <w:pStyle w:val="Header"/>
      <w:jc w:val="center"/>
      <w:rPr>
        <w:b/>
        <w:bCs/>
        <w:i/>
        <w:iCs/>
        <w:color w:val="FF0000"/>
      </w:rPr>
    </w:pPr>
    <w:r>
      <w:rPr>
        <w:b/>
        <w:bCs/>
        <w:i/>
        <w:iCs/>
        <w:color w:val="FF0000"/>
      </w:rPr>
      <w:t>Draft (</w:t>
    </w:r>
    <w:r w:rsidR="006C474C">
      <w:rPr>
        <w:b/>
        <w:bCs/>
        <w:i/>
        <w:iCs/>
        <w:color w:val="FF0000"/>
      </w:rPr>
      <w:t>2</w:t>
    </w:r>
    <w:r>
      <w:rPr>
        <w:b/>
        <w:bCs/>
        <w:i/>
        <w:iCs/>
        <w:color w:val="FF0000"/>
      </w:rPr>
      <w:t xml:space="preserve">) Agenda                                       </w:t>
    </w:r>
    <w:r w:rsidR="00E161D1">
      <w:rPr>
        <w:b/>
        <w:bCs/>
        <w:i/>
        <w:iCs/>
        <w:color w:val="FF0000"/>
      </w:rPr>
      <w:t xml:space="preserve">Prepared </w:t>
    </w:r>
    <w:r w:rsidR="008479EB">
      <w:rPr>
        <w:b/>
        <w:bCs/>
        <w:i/>
        <w:iCs/>
        <w:color w:val="FF0000"/>
      </w:rPr>
      <w:t>April 1</w:t>
    </w:r>
    <w:r w:rsidR="006C474C">
      <w:rPr>
        <w:b/>
        <w:bCs/>
        <w:i/>
        <w:iCs/>
        <w:color w:val="FF0000"/>
      </w:rPr>
      <w:t>1</w:t>
    </w:r>
    <w:r>
      <w:rPr>
        <w:b/>
        <w:bCs/>
        <w:i/>
        <w:iCs/>
        <w:color w:val="FF0000"/>
      </w:rPr>
      <w:t>, 2025</w:t>
    </w:r>
  </w:p>
  <w:p w14:paraId="1FE69689" w14:textId="77777777" w:rsidR="006609FA" w:rsidRDefault="006609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16"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lvlOverride w:ilvl="0">
      <w:startOverride w:val="1"/>
    </w:lvlOverride>
  </w:num>
  <w:num w:numId="2">
    <w:abstractNumId w:val="30"/>
  </w:num>
  <w:num w:numId="3">
    <w:abstractNumId w:val="11"/>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27"/>
  </w:num>
  <w:num w:numId="10">
    <w:abstractNumId w:val="21"/>
  </w:num>
  <w:num w:numId="11">
    <w:abstractNumId w:val="18"/>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16"/>
  </w:num>
  <w:num w:numId="17">
    <w:abstractNumId w:val="26"/>
  </w:num>
  <w:num w:numId="18">
    <w:abstractNumId w:val="14"/>
  </w:num>
  <w:num w:numId="19">
    <w:abstractNumId w:val="8"/>
  </w:num>
  <w:num w:numId="20">
    <w:abstractNumId w:val="31"/>
  </w:num>
  <w:num w:numId="21">
    <w:abstractNumId w:val="25"/>
  </w:num>
  <w:num w:numId="22">
    <w:abstractNumId w:val="7"/>
  </w:num>
  <w:num w:numId="23">
    <w:abstractNumId w:val="20"/>
  </w:num>
  <w:num w:numId="24">
    <w:abstractNumId w:val="19"/>
  </w:num>
  <w:num w:numId="25">
    <w:abstractNumId w:val="6"/>
  </w:num>
  <w:num w:numId="26">
    <w:abstractNumId w:val="4"/>
  </w:num>
  <w:num w:numId="27">
    <w:abstractNumId w:val="36"/>
  </w:num>
  <w:num w:numId="28">
    <w:abstractNumId w:val="1"/>
  </w:num>
  <w:num w:numId="29">
    <w:abstractNumId w:val="33"/>
  </w:num>
  <w:num w:numId="30">
    <w:abstractNumId w:val="12"/>
  </w:num>
  <w:num w:numId="31">
    <w:abstractNumId w:val="29"/>
  </w:num>
  <w:num w:numId="32">
    <w:abstractNumId w:val="24"/>
  </w:num>
  <w:num w:numId="33">
    <w:abstractNumId w:val="34"/>
  </w:num>
  <w:num w:numId="34">
    <w:abstractNumId w:val="32"/>
  </w:num>
  <w:num w:numId="35">
    <w:abstractNumId w:val="35"/>
  </w:num>
  <w:num w:numId="36">
    <w:abstractNumId w:val="28"/>
  </w:num>
  <w:num w:numId="37">
    <w:abstractNumId w:val="5"/>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1680"/>
    <w:rsid w:val="00001EFD"/>
    <w:rsid w:val="0000278E"/>
    <w:rsid w:val="00002839"/>
    <w:rsid w:val="000030E6"/>
    <w:rsid w:val="00003456"/>
    <w:rsid w:val="000036C6"/>
    <w:rsid w:val="0000520B"/>
    <w:rsid w:val="00005D4B"/>
    <w:rsid w:val="00006129"/>
    <w:rsid w:val="00006DA3"/>
    <w:rsid w:val="00007B1E"/>
    <w:rsid w:val="00010038"/>
    <w:rsid w:val="00010B33"/>
    <w:rsid w:val="00010CF5"/>
    <w:rsid w:val="000126F6"/>
    <w:rsid w:val="0001333D"/>
    <w:rsid w:val="00013F8D"/>
    <w:rsid w:val="00015C8B"/>
    <w:rsid w:val="00023BE3"/>
    <w:rsid w:val="00024983"/>
    <w:rsid w:val="000255D8"/>
    <w:rsid w:val="00025E7E"/>
    <w:rsid w:val="00027A2F"/>
    <w:rsid w:val="00027C20"/>
    <w:rsid w:val="00030AC5"/>
    <w:rsid w:val="0003111F"/>
    <w:rsid w:val="00033FA2"/>
    <w:rsid w:val="00034DCF"/>
    <w:rsid w:val="00034F35"/>
    <w:rsid w:val="0003758D"/>
    <w:rsid w:val="0003797C"/>
    <w:rsid w:val="00037E12"/>
    <w:rsid w:val="000409FC"/>
    <w:rsid w:val="00041478"/>
    <w:rsid w:val="00042195"/>
    <w:rsid w:val="00042BF7"/>
    <w:rsid w:val="00042F64"/>
    <w:rsid w:val="0004314D"/>
    <w:rsid w:val="000432DE"/>
    <w:rsid w:val="00045065"/>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F64"/>
    <w:rsid w:val="000614DB"/>
    <w:rsid w:val="0006198F"/>
    <w:rsid w:val="00061E05"/>
    <w:rsid w:val="000620C3"/>
    <w:rsid w:val="00063E5B"/>
    <w:rsid w:val="00063F7C"/>
    <w:rsid w:val="00064DEF"/>
    <w:rsid w:val="0006629E"/>
    <w:rsid w:val="0007048B"/>
    <w:rsid w:val="0007092C"/>
    <w:rsid w:val="00070B4D"/>
    <w:rsid w:val="00070EA4"/>
    <w:rsid w:val="00071993"/>
    <w:rsid w:val="00071C19"/>
    <w:rsid w:val="00071DD5"/>
    <w:rsid w:val="00071E44"/>
    <w:rsid w:val="00072E28"/>
    <w:rsid w:val="00073633"/>
    <w:rsid w:val="00073C20"/>
    <w:rsid w:val="000759B8"/>
    <w:rsid w:val="000773CB"/>
    <w:rsid w:val="00081664"/>
    <w:rsid w:val="00083F28"/>
    <w:rsid w:val="00084166"/>
    <w:rsid w:val="00084447"/>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7D7A"/>
    <w:rsid w:val="000B07AD"/>
    <w:rsid w:val="000B260E"/>
    <w:rsid w:val="000B389B"/>
    <w:rsid w:val="000B4631"/>
    <w:rsid w:val="000B485F"/>
    <w:rsid w:val="000B49E7"/>
    <w:rsid w:val="000B4F5A"/>
    <w:rsid w:val="000C185D"/>
    <w:rsid w:val="000C2708"/>
    <w:rsid w:val="000C27D5"/>
    <w:rsid w:val="000C2EE2"/>
    <w:rsid w:val="000C3572"/>
    <w:rsid w:val="000C447A"/>
    <w:rsid w:val="000C5FD4"/>
    <w:rsid w:val="000C7B2B"/>
    <w:rsid w:val="000D0191"/>
    <w:rsid w:val="000D46B2"/>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578A"/>
    <w:rsid w:val="000F6DED"/>
    <w:rsid w:val="000F7A8D"/>
    <w:rsid w:val="001002AC"/>
    <w:rsid w:val="00100D71"/>
    <w:rsid w:val="001018EF"/>
    <w:rsid w:val="0010358B"/>
    <w:rsid w:val="00103980"/>
    <w:rsid w:val="00103C40"/>
    <w:rsid w:val="00105173"/>
    <w:rsid w:val="001052C1"/>
    <w:rsid w:val="00105919"/>
    <w:rsid w:val="001061A7"/>
    <w:rsid w:val="001063DD"/>
    <w:rsid w:val="00106564"/>
    <w:rsid w:val="001065F6"/>
    <w:rsid w:val="001072F0"/>
    <w:rsid w:val="00110B79"/>
    <w:rsid w:val="00111922"/>
    <w:rsid w:val="00111BC1"/>
    <w:rsid w:val="00112324"/>
    <w:rsid w:val="0011255E"/>
    <w:rsid w:val="00113EC8"/>
    <w:rsid w:val="00114B67"/>
    <w:rsid w:val="00114CFD"/>
    <w:rsid w:val="00114E14"/>
    <w:rsid w:val="001159AC"/>
    <w:rsid w:val="001160F5"/>
    <w:rsid w:val="001218CE"/>
    <w:rsid w:val="00123B4D"/>
    <w:rsid w:val="00123ED1"/>
    <w:rsid w:val="00125FBA"/>
    <w:rsid w:val="00126893"/>
    <w:rsid w:val="00130D0B"/>
    <w:rsid w:val="00130D3E"/>
    <w:rsid w:val="00131159"/>
    <w:rsid w:val="00133457"/>
    <w:rsid w:val="00133959"/>
    <w:rsid w:val="00133D60"/>
    <w:rsid w:val="001355C6"/>
    <w:rsid w:val="001362D9"/>
    <w:rsid w:val="0014395C"/>
    <w:rsid w:val="00144A82"/>
    <w:rsid w:val="001463F1"/>
    <w:rsid w:val="00147065"/>
    <w:rsid w:val="00147863"/>
    <w:rsid w:val="00147D67"/>
    <w:rsid w:val="001508C5"/>
    <w:rsid w:val="00150E41"/>
    <w:rsid w:val="00151757"/>
    <w:rsid w:val="00152812"/>
    <w:rsid w:val="00153C44"/>
    <w:rsid w:val="00154C49"/>
    <w:rsid w:val="00156A02"/>
    <w:rsid w:val="0015727A"/>
    <w:rsid w:val="0015728A"/>
    <w:rsid w:val="001572E9"/>
    <w:rsid w:val="001575EF"/>
    <w:rsid w:val="00157FDF"/>
    <w:rsid w:val="001603B3"/>
    <w:rsid w:val="00160E07"/>
    <w:rsid w:val="00163CB1"/>
    <w:rsid w:val="00163D76"/>
    <w:rsid w:val="001656E6"/>
    <w:rsid w:val="001659E4"/>
    <w:rsid w:val="00165AD3"/>
    <w:rsid w:val="0017087C"/>
    <w:rsid w:val="001708BA"/>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900D0"/>
    <w:rsid w:val="00191795"/>
    <w:rsid w:val="00191E62"/>
    <w:rsid w:val="00192D1E"/>
    <w:rsid w:val="00193086"/>
    <w:rsid w:val="0019378A"/>
    <w:rsid w:val="00193F70"/>
    <w:rsid w:val="00194CB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969"/>
    <w:rsid w:val="001D5520"/>
    <w:rsid w:val="001E0C6C"/>
    <w:rsid w:val="001E17DF"/>
    <w:rsid w:val="001E345D"/>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744"/>
    <w:rsid w:val="0020695B"/>
    <w:rsid w:val="00206B32"/>
    <w:rsid w:val="00206C74"/>
    <w:rsid w:val="00207629"/>
    <w:rsid w:val="00207C3F"/>
    <w:rsid w:val="00210446"/>
    <w:rsid w:val="002105DA"/>
    <w:rsid w:val="00211216"/>
    <w:rsid w:val="00211EA2"/>
    <w:rsid w:val="0021214F"/>
    <w:rsid w:val="002123E1"/>
    <w:rsid w:val="00212500"/>
    <w:rsid w:val="00212C30"/>
    <w:rsid w:val="00212D8E"/>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3612"/>
    <w:rsid w:val="002538F9"/>
    <w:rsid w:val="00253FA6"/>
    <w:rsid w:val="002552C2"/>
    <w:rsid w:val="00255469"/>
    <w:rsid w:val="00256D99"/>
    <w:rsid w:val="002572FE"/>
    <w:rsid w:val="00261608"/>
    <w:rsid w:val="0026166F"/>
    <w:rsid w:val="00261FBB"/>
    <w:rsid w:val="0026308C"/>
    <w:rsid w:val="00266839"/>
    <w:rsid w:val="00266B4A"/>
    <w:rsid w:val="002708F0"/>
    <w:rsid w:val="002709C9"/>
    <w:rsid w:val="00271165"/>
    <w:rsid w:val="002728A3"/>
    <w:rsid w:val="00272A67"/>
    <w:rsid w:val="00273008"/>
    <w:rsid w:val="00275275"/>
    <w:rsid w:val="00275FC0"/>
    <w:rsid w:val="002765F2"/>
    <w:rsid w:val="002769F2"/>
    <w:rsid w:val="00276CA7"/>
    <w:rsid w:val="00277501"/>
    <w:rsid w:val="002800DB"/>
    <w:rsid w:val="00280CC9"/>
    <w:rsid w:val="00280CCD"/>
    <w:rsid w:val="002816E8"/>
    <w:rsid w:val="00281BF4"/>
    <w:rsid w:val="002835A6"/>
    <w:rsid w:val="00284B76"/>
    <w:rsid w:val="00286B52"/>
    <w:rsid w:val="00287672"/>
    <w:rsid w:val="0029043A"/>
    <w:rsid w:val="00291BFA"/>
    <w:rsid w:val="002932E1"/>
    <w:rsid w:val="00293F29"/>
    <w:rsid w:val="0029411D"/>
    <w:rsid w:val="00294D6F"/>
    <w:rsid w:val="00294E0A"/>
    <w:rsid w:val="00295C1B"/>
    <w:rsid w:val="00296BC1"/>
    <w:rsid w:val="002A24F1"/>
    <w:rsid w:val="002A45F7"/>
    <w:rsid w:val="002A4F8E"/>
    <w:rsid w:val="002A5071"/>
    <w:rsid w:val="002A6DC0"/>
    <w:rsid w:val="002A74DA"/>
    <w:rsid w:val="002A7A81"/>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7464"/>
    <w:rsid w:val="002C7B76"/>
    <w:rsid w:val="002D06CD"/>
    <w:rsid w:val="002D2737"/>
    <w:rsid w:val="002D29E3"/>
    <w:rsid w:val="002D2F47"/>
    <w:rsid w:val="002D3A2D"/>
    <w:rsid w:val="002D43B4"/>
    <w:rsid w:val="002D5847"/>
    <w:rsid w:val="002D675A"/>
    <w:rsid w:val="002D6935"/>
    <w:rsid w:val="002E01C2"/>
    <w:rsid w:val="002E16F0"/>
    <w:rsid w:val="002E21FD"/>
    <w:rsid w:val="002E2673"/>
    <w:rsid w:val="002E5AA3"/>
    <w:rsid w:val="002E5C03"/>
    <w:rsid w:val="002E6379"/>
    <w:rsid w:val="002F0C10"/>
    <w:rsid w:val="002F10AC"/>
    <w:rsid w:val="002F10E9"/>
    <w:rsid w:val="002F1856"/>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EB2"/>
    <w:rsid w:val="0031426F"/>
    <w:rsid w:val="00314284"/>
    <w:rsid w:val="00314CE2"/>
    <w:rsid w:val="003170BB"/>
    <w:rsid w:val="0032086A"/>
    <w:rsid w:val="00322B6B"/>
    <w:rsid w:val="00322CCF"/>
    <w:rsid w:val="003230FD"/>
    <w:rsid w:val="00323400"/>
    <w:rsid w:val="003237C4"/>
    <w:rsid w:val="00323BF2"/>
    <w:rsid w:val="00323ED5"/>
    <w:rsid w:val="003244CB"/>
    <w:rsid w:val="00324DDE"/>
    <w:rsid w:val="0032539C"/>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65E3"/>
    <w:rsid w:val="0035660A"/>
    <w:rsid w:val="0035704D"/>
    <w:rsid w:val="003604E4"/>
    <w:rsid w:val="00360E5F"/>
    <w:rsid w:val="00362619"/>
    <w:rsid w:val="00363CFF"/>
    <w:rsid w:val="00364326"/>
    <w:rsid w:val="003663EB"/>
    <w:rsid w:val="00366BCF"/>
    <w:rsid w:val="0036713D"/>
    <w:rsid w:val="003672EA"/>
    <w:rsid w:val="0037043A"/>
    <w:rsid w:val="00370563"/>
    <w:rsid w:val="00375E38"/>
    <w:rsid w:val="00376CC8"/>
    <w:rsid w:val="003772B6"/>
    <w:rsid w:val="003808FE"/>
    <w:rsid w:val="00381077"/>
    <w:rsid w:val="00381D96"/>
    <w:rsid w:val="00384477"/>
    <w:rsid w:val="00384D48"/>
    <w:rsid w:val="003851E6"/>
    <w:rsid w:val="003855EC"/>
    <w:rsid w:val="003861C3"/>
    <w:rsid w:val="0038665E"/>
    <w:rsid w:val="00386D52"/>
    <w:rsid w:val="0038787E"/>
    <w:rsid w:val="00390975"/>
    <w:rsid w:val="0039247E"/>
    <w:rsid w:val="00393174"/>
    <w:rsid w:val="003936B8"/>
    <w:rsid w:val="00393A0C"/>
    <w:rsid w:val="00393DE1"/>
    <w:rsid w:val="00395A58"/>
    <w:rsid w:val="0039644F"/>
    <w:rsid w:val="00396CE7"/>
    <w:rsid w:val="003A0D2D"/>
    <w:rsid w:val="003A0F64"/>
    <w:rsid w:val="003A17D9"/>
    <w:rsid w:val="003A2877"/>
    <w:rsid w:val="003A298F"/>
    <w:rsid w:val="003A2EFC"/>
    <w:rsid w:val="003A4E00"/>
    <w:rsid w:val="003A598E"/>
    <w:rsid w:val="003A6D70"/>
    <w:rsid w:val="003A7205"/>
    <w:rsid w:val="003A747C"/>
    <w:rsid w:val="003A7553"/>
    <w:rsid w:val="003B4889"/>
    <w:rsid w:val="003B5952"/>
    <w:rsid w:val="003B7A0E"/>
    <w:rsid w:val="003C0EB0"/>
    <w:rsid w:val="003C2C9F"/>
    <w:rsid w:val="003C581A"/>
    <w:rsid w:val="003C5F1C"/>
    <w:rsid w:val="003D0E9D"/>
    <w:rsid w:val="003D19E2"/>
    <w:rsid w:val="003D27C0"/>
    <w:rsid w:val="003D359B"/>
    <w:rsid w:val="003D5C4B"/>
    <w:rsid w:val="003D7AAC"/>
    <w:rsid w:val="003E0547"/>
    <w:rsid w:val="003E16C3"/>
    <w:rsid w:val="003E1F4B"/>
    <w:rsid w:val="003E23BD"/>
    <w:rsid w:val="003E3069"/>
    <w:rsid w:val="003E4A83"/>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194E"/>
    <w:rsid w:val="00412DDC"/>
    <w:rsid w:val="004132A4"/>
    <w:rsid w:val="004156D4"/>
    <w:rsid w:val="00416A2B"/>
    <w:rsid w:val="00417543"/>
    <w:rsid w:val="004213BE"/>
    <w:rsid w:val="00421FD2"/>
    <w:rsid w:val="00424B12"/>
    <w:rsid w:val="004255E2"/>
    <w:rsid w:val="00425AD3"/>
    <w:rsid w:val="0043405F"/>
    <w:rsid w:val="004352CD"/>
    <w:rsid w:val="0043635F"/>
    <w:rsid w:val="00436859"/>
    <w:rsid w:val="004376AC"/>
    <w:rsid w:val="004406FB"/>
    <w:rsid w:val="004431BF"/>
    <w:rsid w:val="00443AD7"/>
    <w:rsid w:val="00444972"/>
    <w:rsid w:val="00444A95"/>
    <w:rsid w:val="00444B95"/>
    <w:rsid w:val="0044518A"/>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701B1"/>
    <w:rsid w:val="0047056D"/>
    <w:rsid w:val="00470EEB"/>
    <w:rsid w:val="004718B5"/>
    <w:rsid w:val="004720E0"/>
    <w:rsid w:val="00472950"/>
    <w:rsid w:val="004731E3"/>
    <w:rsid w:val="00475789"/>
    <w:rsid w:val="00475ACF"/>
    <w:rsid w:val="00475C11"/>
    <w:rsid w:val="00477DCC"/>
    <w:rsid w:val="00480B96"/>
    <w:rsid w:val="00481221"/>
    <w:rsid w:val="00481CB6"/>
    <w:rsid w:val="00482098"/>
    <w:rsid w:val="004821BB"/>
    <w:rsid w:val="0048228D"/>
    <w:rsid w:val="0048377F"/>
    <w:rsid w:val="00484502"/>
    <w:rsid w:val="00485018"/>
    <w:rsid w:val="0048532B"/>
    <w:rsid w:val="00485EB1"/>
    <w:rsid w:val="00491FA4"/>
    <w:rsid w:val="004923CF"/>
    <w:rsid w:val="004927EA"/>
    <w:rsid w:val="00494128"/>
    <w:rsid w:val="00495A49"/>
    <w:rsid w:val="00497234"/>
    <w:rsid w:val="004972E0"/>
    <w:rsid w:val="004976A4"/>
    <w:rsid w:val="004977CD"/>
    <w:rsid w:val="00497915"/>
    <w:rsid w:val="004A058F"/>
    <w:rsid w:val="004A0C9D"/>
    <w:rsid w:val="004A339D"/>
    <w:rsid w:val="004A3DEB"/>
    <w:rsid w:val="004A44A1"/>
    <w:rsid w:val="004A4C60"/>
    <w:rsid w:val="004A54A5"/>
    <w:rsid w:val="004A5E68"/>
    <w:rsid w:val="004A6533"/>
    <w:rsid w:val="004A69A7"/>
    <w:rsid w:val="004A6B88"/>
    <w:rsid w:val="004A798C"/>
    <w:rsid w:val="004B06E1"/>
    <w:rsid w:val="004B0DD1"/>
    <w:rsid w:val="004B106F"/>
    <w:rsid w:val="004B4DE4"/>
    <w:rsid w:val="004B63F2"/>
    <w:rsid w:val="004B6706"/>
    <w:rsid w:val="004B6C8A"/>
    <w:rsid w:val="004B794D"/>
    <w:rsid w:val="004B7A4F"/>
    <w:rsid w:val="004B7F05"/>
    <w:rsid w:val="004C0AA4"/>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247"/>
    <w:rsid w:val="004E028A"/>
    <w:rsid w:val="004E1F54"/>
    <w:rsid w:val="004E282E"/>
    <w:rsid w:val="004E3D9E"/>
    <w:rsid w:val="004E3E8D"/>
    <w:rsid w:val="004E52DB"/>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9F5"/>
    <w:rsid w:val="00501347"/>
    <w:rsid w:val="00501937"/>
    <w:rsid w:val="00502245"/>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3438"/>
    <w:rsid w:val="005272A8"/>
    <w:rsid w:val="005301A6"/>
    <w:rsid w:val="005301C0"/>
    <w:rsid w:val="00532B4B"/>
    <w:rsid w:val="00537F91"/>
    <w:rsid w:val="005400E3"/>
    <w:rsid w:val="0054023E"/>
    <w:rsid w:val="00540A42"/>
    <w:rsid w:val="00540EEF"/>
    <w:rsid w:val="00541986"/>
    <w:rsid w:val="00543EC9"/>
    <w:rsid w:val="005453E0"/>
    <w:rsid w:val="00545645"/>
    <w:rsid w:val="005477E9"/>
    <w:rsid w:val="00547BC3"/>
    <w:rsid w:val="005503CC"/>
    <w:rsid w:val="005513D3"/>
    <w:rsid w:val="00551871"/>
    <w:rsid w:val="00551AE1"/>
    <w:rsid w:val="005523D1"/>
    <w:rsid w:val="0055285D"/>
    <w:rsid w:val="005530CB"/>
    <w:rsid w:val="00553793"/>
    <w:rsid w:val="005545A1"/>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FA"/>
    <w:rsid w:val="005831D3"/>
    <w:rsid w:val="00583D00"/>
    <w:rsid w:val="005875C0"/>
    <w:rsid w:val="00590FA6"/>
    <w:rsid w:val="00590FB8"/>
    <w:rsid w:val="0059230C"/>
    <w:rsid w:val="00592EDF"/>
    <w:rsid w:val="005964DD"/>
    <w:rsid w:val="00596AB0"/>
    <w:rsid w:val="00596D84"/>
    <w:rsid w:val="00597131"/>
    <w:rsid w:val="005A34AD"/>
    <w:rsid w:val="005A43CB"/>
    <w:rsid w:val="005A4E27"/>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2662"/>
    <w:rsid w:val="005C4DC8"/>
    <w:rsid w:val="005C52AB"/>
    <w:rsid w:val="005C58C6"/>
    <w:rsid w:val="005C6045"/>
    <w:rsid w:val="005D1A8B"/>
    <w:rsid w:val="005D563C"/>
    <w:rsid w:val="005D5DEE"/>
    <w:rsid w:val="005D7230"/>
    <w:rsid w:val="005E029D"/>
    <w:rsid w:val="005E04FD"/>
    <w:rsid w:val="005E0A4E"/>
    <w:rsid w:val="005E0B18"/>
    <w:rsid w:val="005E2796"/>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26A7"/>
    <w:rsid w:val="00602D13"/>
    <w:rsid w:val="0060308A"/>
    <w:rsid w:val="00604154"/>
    <w:rsid w:val="00604B41"/>
    <w:rsid w:val="00604BC2"/>
    <w:rsid w:val="00606FB1"/>
    <w:rsid w:val="006101E7"/>
    <w:rsid w:val="006140BB"/>
    <w:rsid w:val="00614604"/>
    <w:rsid w:val="006147F1"/>
    <w:rsid w:val="00614D33"/>
    <w:rsid w:val="00615B0B"/>
    <w:rsid w:val="006204E0"/>
    <w:rsid w:val="00622CD0"/>
    <w:rsid w:val="00622F6C"/>
    <w:rsid w:val="00623956"/>
    <w:rsid w:val="006264D7"/>
    <w:rsid w:val="006270DD"/>
    <w:rsid w:val="00627C64"/>
    <w:rsid w:val="00627D43"/>
    <w:rsid w:val="00632381"/>
    <w:rsid w:val="006328BC"/>
    <w:rsid w:val="00633EF5"/>
    <w:rsid w:val="006346E5"/>
    <w:rsid w:val="006347CC"/>
    <w:rsid w:val="00634ABC"/>
    <w:rsid w:val="00636A69"/>
    <w:rsid w:val="00636B44"/>
    <w:rsid w:val="0064031F"/>
    <w:rsid w:val="00640A78"/>
    <w:rsid w:val="0064109C"/>
    <w:rsid w:val="00641849"/>
    <w:rsid w:val="006428DB"/>
    <w:rsid w:val="0064465C"/>
    <w:rsid w:val="00645876"/>
    <w:rsid w:val="00645E1D"/>
    <w:rsid w:val="00647D4E"/>
    <w:rsid w:val="00650319"/>
    <w:rsid w:val="00650BB2"/>
    <w:rsid w:val="00650CEB"/>
    <w:rsid w:val="00651543"/>
    <w:rsid w:val="00651A54"/>
    <w:rsid w:val="00656AB1"/>
    <w:rsid w:val="006572CD"/>
    <w:rsid w:val="00660031"/>
    <w:rsid w:val="006602B2"/>
    <w:rsid w:val="006609FA"/>
    <w:rsid w:val="00662A68"/>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B01DB"/>
    <w:rsid w:val="006B0A56"/>
    <w:rsid w:val="006B12CC"/>
    <w:rsid w:val="006B167E"/>
    <w:rsid w:val="006B18D0"/>
    <w:rsid w:val="006B21F6"/>
    <w:rsid w:val="006B2F73"/>
    <w:rsid w:val="006B3948"/>
    <w:rsid w:val="006B423C"/>
    <w:rsid w:val="006B4D2C"/>
    <w:rsid w:val="006B5E17"/>
    <w:rsid w:val="006B6BB0"/>
    <w:rsid w:val="006B7AB0"/>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1B0E"/>
    <w:rsid w:val="006E291B"/>
    <w:rsid w:val="006E2E11"/>
    <w:rsid w:val="006E35AF"/>
    <w:rsid w:val="006E397E"/>
    <w:rsid w:val="006E4802"/>
    <w:rsid w:val="006E72F0"/>
    <w:rsid w:val="006E7AA5"/>
    <w:rsid w:val="006F00AC"/>
    <w:rsid w:val="006F1EE6"/>
    <w:rsid w:val="006F23DE"/>
    <w:rsid w:val="006F3669"/>
    <w:rsid w:val="006F44F2"/>
    <w:rsid w:val="006F5D26"/>
    <w:rsid w:val="006F6673"/>
    <w:rsid w:val="006F6CB7"/>
    <w:rsid w:val="00700E0A"/>
    <w:rsid w:val="00701A35"/>
    <w:rsid w:val="00701D53"/>
    <w:rsid w:val="00702B2C"/>
    <w:rsid w:val="007044EB"/>
    <w:rsid w:val="00704C1C"/>
    <w:rsid w:val="00705496"/>
    <w:rsid w:val="007104F6"/>
    <w:rsid w:val="00710935"/>
    <w:rsid w:val="0071112E"/>
    <w:rsid w:val="00711202"/>
    <w:rsid w:val="007112CA"/>
    <w:rsid w:val="00711FEB"/>
    <w:rsid w:val="007132E9"/>
    <w:rsid w:val="0071469E"/>
    <w:rsid w:val="00716FB3"/>
    <w:rsid w:val="00720E18"/>
    <w:rsid w:val="007212AE"/>
    <w:rsid w:val="00721BEC"/>
    <w:rsid w:val="00723899"/>
    <w:rsid w:val="00723DD2"/>
    <w:rsid w:val="007255B3"/>
    <w:rsid w:val="0072675C"/>
    <w:rsid w:val="00730480"/>
    <w:rsid w:val="00731EF3"/>
    <w:rsid w:val="00732F84"/>
    <w:rsid w:val="00733381"/>
    <w:rsid w:val="00735390"/>
    <w:rsid w:val="007355A7"/>
    <w:rsid w:val="007366A2"/>
    <w:rsid w:val="007369A3"/>
    <w:rsid w:val="00736DBE"/>
    <w:rsid w:val="00736E1E"/>
    <w:rsid w:val="0074155F"/>
    <w:rsid w:val="00746490"/>
    <w:rsid w:val="00746A17"/>
    <w:rsid w:val="00747791"/>
    <w:rsid w:val="00751BC6"/>
    <w:rsid w:val="00751F28"/>
    <w:rsid w:val="007522B7"/>
    <w:rsid w:val="007524F6"/>
    <w:rsid w:val="00752DAB"/>
    <w:rsid w:val="00752FBA"/>
    <w:rsid w:val="0075447B"/>
    <w:rsid w:val="007615DF"/>
    <w:rsid w:val="00765F15"/>
    <w:rsid w:val="00766420"/>
    <w:rsid w:val="00766A8C"/>
    <w:rsid w:val="007678C0"/>
    <w:rsid w:val="00770E07"/>
    <w:rsid w:val="0077131E"/>
    <w:rsid w:val="00771C33"/>
    <w:rsid w:val="00772596"/>
    <w:rsid w:val="007727EC"/>
    <w:rsid w:val="007731CD"/>
    <w:rsid w:val="00775002"/>
    <w:rsid w:val="00775448"/>
    <w:rsid w:val="00776629"/>
    <w:rsid w:val="00777740"/>
    <w:rsid w:val="00777E4B"/>
    <w:rsid w:val="00780585"/>
    <w:rsid w:val="00782266"/>
    <w:rsid w:val="00784C3F"/>
    <w:rsid w:val="00786BD9"/>
    <w:rsid w:val="00787713"/>
    <w:rsid w:val="00787DC4"/>
    <w:rsid w:val="00791A2E"/>
    <w:rsid w:val="00791C11"/>
    <w:rsid w:val="00791F30"/>
    <w:rsid w:val="007923BD"/>
    <w:rsid w:val="0079299B"/>
    <w:rsid w:val="007946A5"/>
    <w:rsid w:val="00795872"/>
    <w:rsid w:val="00797083"/>
    <w:rsid w:val="00797642"/>
    <w:rsid w:val="007A114D"/>
    <w:rsid w:val="007A1969"/>
    <w:rsid w:val="007A23A2"/>
    <w:rsid w:val="007A2737"/>
    <w:rsid w:val="007A28DF"/>
    <w:rsid w:val="007A6645"/>
    <w:rsid w:val="007A6A82"/>
    <w:rsid w:val="007A7C6E"/>
    <w:rsid w:val="007B0A53"/>
    <w:rsid w:val="007B0B33"/>
    <w:rsid w:val="007B27A7"/>
    <w:rsid w:val="007B360D"/>
    <w:rsid w:val="007B4245"/>
    <w:rsid w:val="007C170C"/>
    <w:rsid w:val="007C1FC3"/>
    <w:rsid w:val="007C3544"/>
    <w:rsid w:val="007C3F21"/>
    <w:rsid w:val="007C5A44"/>
    <w:rsid w:val="007C5A4D"/>
    <w:rsid w:val="007C5C27"/>
    <w:rsid w:val="007C6E29"/>
    <w:rsid w:val="007C784C"/>
    <w:rsid w:val="007D0CD7"/>
    <w:rsid w:val="007D189F"/>
    <w:rsid w:val="007D2A26"/>
    <w:rsid w:val="007D3122"/>
    <w:rsid w:val="007D439F"/>
    <w:rsid w:val="007D6A96"/>
    <w:rsid w:val="007D6B35"/>
    <w:rsid w:val="007D7833"/>
    <w:rsid w:val="007D7A3D"/>
    <w:rsid w:val="007E0C01"/>
    <w:rsid w:val="007E12A3"/>
    <w:rsid w:val="007E1DA0"/>
    <w:rsid w:val="007E1EF4"/>
    <w:rsid w:val="007E2A90"/>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1018B"/>
    <w:rsid w:val="0081066D"/>
    <w:rsid w:val="00810B67"/>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5135"/>
    <w:rsid w:val="008365C2"/>
    <w:rsid w:val="00837DBD"/>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988"/>
    <w:rsid w:val="00876FE3"/>
    <w:rsid w:val="008779C6"/>
    <w:rsid w:val="008800CC"/>
    <w:rsid w:val="00880746"/>
    <w:rsid w:val="00880BAD"/>
    <w:rsid w:val="00882142"/>
    <w:rsid w:val="00883A05"/>
    <w:rsid w:val="008865CF"/>
    <w:rsid w:val="00887D88"/>
    <w:rsid w:val="0089226B"/>
    <w:rsid w:val="0089227F"/>
    <w:rsid w:val="00892B89"/>
    <w:rsid w:val="00894496"/>
    <w:rsid w:val="00894648"/>
    <w:rsid w:val="00895589"/>
    <w:rsid w:val="008A01FD"/>
    <w:rsid w:val="008A3230"/>
    <w:rsid w:val="008A3586"/>
    <w:rsid w:val="008A4C52"/>
    <w:rsid w:val="008A5C93"/>
    <w:rsid w:val="008A618A"/>
    <w:rsid w:val="008A79E0"/>
    <w:rsid w:val="008B0694"/>
    <w:rsid w:val="008B12D7"/>
    <w:rsid w:val="008B14B0"/>
    <w:rsid w:val="008B2279"/>
    <w:rsid w:val="008B51BB"/>
    <w:rsid w:val="008B5A17"/>
    <w:rsid w:val="008B60E2"/>
    <w:rsid w:val="008B6FCA"/>
    <w:rsid w:val="008B7AD2"/>
    <w:rsid w:val="008C125C"/>
    <w:rsid w:val="008C39CA"/>
    <w:rsid w:val="008C404F"/>
    <w:rsid w:val="008C55DE"/>
    <w:rsid w:val="008C6533"/>
    <w:rsid w:val="008C658B"/>
    <w:rsid w:val="008C65B6"/>
    <w:rsid w:val="008C6E6C"/>
    <w:rsid w:val="008D06FD"/>
    <w:rsid w:val="008D085E"/>
    <w:rsid w:val="008D0B4D"/>
    <w:rsid w:val="008D0EB9"/>
    <w:rsid w:val="008D1861"/>
    <w:rsid w:val="008D1F30"/>
    <w:rsid w:val="008D21B8"/>
    <w:rsid w:val="008D2248"/>
    <w:rsid w:val="008D225B"/>
    <w:rsid w:val="008D3608"/>
    <w:rsid w:val="008D415D"/>
    <w:rsid w:val="008D45AC"/>
    <w:rsid w:val="008D4D6A"/>
    <w:rsid w:val="008D4E32"/>
    <w:rsid w:val="008D6594"/>
    <w:rsid w:val="008D687B"/>
    <w:rsid w:val="008D68CA"/>
    <w:rsid w:val="008E360E"/>
    <w:rsid w:val="008E570C"/>
    <w:rsid w:val="008E6DAB"/>
    <w:rsid w:val="008F0AD4"/>
    <w:rsid w:val="008F0CC2"/>
    <w:rsid w:val="008F0E72"/>
    <w:rsid w:val="008F19A0"/>
    <w:rsid w:val="008F1A45"/>
    <w:rsid w:val="008F280D"/>
    <w:rsid w:val="008F2CD5"/>
    <w:rsid w:val="008F3671"/>
    <w:rsid w:val="008F3A22"/>
    <w:rsid w:val="008F50E7"/>
    <w:rsid w:val="008F6678"/>
    <w:rsid w:val="008F669D"/>
    <w:rsid w:val="008F70A9"/>
    <w:rsid w:val="008F722B"/>
    <w:rsid w:val="00900EDD"/>
    <w:rsid w:val="009015F0"/>
    <w:rsid w:val="0090178C"/>
    <w:rsid w:val="00902FDA"/>
    <w:rsid w:val="00903582"/>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6B1D"/>
    <w:rsid w:val="00936D79"/>
    <w:rsid w:val="009374A5"/>
    <w:rsid w:val="00942F2F"/>
    <w:rsid w:val="00943813"/>
    <w:rsid w:val="009452F3"/>
    <w:rsid w:val="009462DC"/>
    <w:rsid w:val="00946545"/>
    <w:rsid w:val="00947031"/>
    <w:rsid w:val="0094739A"/>
    <w:rsid w:val="00947831"/>
    <w:rsid w:val="00950F7B"/>
    <w:rsid w:val="009516BA"/>
    <w:rsid w:val="00951EA9"/>
    <w:rsid w:val="00953DC8"/>
    <w:rsid w:val="009558C1"/>
    <w:rsid w:val="00955C8D"/>
    <w:rsid w:val="00955D27"/>
    <w:rsid w:val="009560F1"/>
    <w:rsid w:val="00956A64"/>
    <w:rsid w:val="0095797C"/>
    <w:rsid w:val="00960D70"/>
    <w:rsid w:val="0096199C"/>
    <w:rsid w:val="009633A2"/>
    <w:rsid w:val="00963558"/>
    <w:rsid w:val="0096367D"/>
    <w:rsid w:val="00963797"/>
    <w:rsid w:val="00966950"/>
    <w:rsid w:val="00966C0A"/>
    <w:rsid w:val="00970EE2"/>
    <w:rsid w:val="009722EE"/>
    <w:rsid w:val="00973490"/>
    <w:rsid w:val="00973A00"/>
    <w:rsid w:val="00974012"/>
    <w:rsid w:val="009745B9"/>
    <w:rsid w:val="0097506A"/>
    <w:rsid w:val="00976218"/>
    <w:rsid w:val="00976C35"/>
    <w:rsid w:val="00980098"/>
    <w:rsid w:val="00980432"/>
    <w:rsid w:val="0098274D"/>
    <w:rsid w:val="0098323C"/>
    <w:rsid w:val="009832B2"/>
    <w:rsid w:val="009839A3"/>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A0212"/>
    <w:rsid w:val="009A06A8"/>
    <w:rsid w:val="009A1090"/>
    <w:rsid w:val="009A1ED2"/>
    <w:rsid w:val="009A1F96"/>
    <w:rsid w:val="009A2053"/>
    <w:rsid w:val="009A3DCE"/>
    <w:rsid w:val="009A57C4"/>
    <w:rsid w:val="009A5F23"/>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ECA"/>
    <w:rsid w:val="009D0FE9"/>
    <w:rsid w:val="009D1B3A"/>
    <w:rsid w:val="009D1D6D"/>
    <w:rsid w:val="009D2638"/>
    <w:rsid w:val="009D2672"/>
    <w:rsid w:val="009D5DAE"/>
    <w:rsid w:val="009D5EB5"/>
    <w:rsid w:val="009D73FC"/>
    <w:rsid w:val="009E02E6"/>
    <w:rsid w:val="009E260F"/>
    <w:rsid w:val="009E2C8C"/>
    <w:rsid w:val="009E2E08"/>
    <w:rsid w:val="009E3018"/>
    <w:rsid w:val="009E3EFC"/>
    <w:rsid w:val="009E62DC"/>
    <w:rsid w:val="009E7B86"/>
    <w:rsid w:val="009E7C5B"/>
    <w:rsid w:val="009E7F86"/>
    <w:rsid w:val="009F1ACA"/>
    <w:rsid w:val="009F21BC"/>
    <w:rsid w:val="009F29E2"/>
    <w:rsid w:val="009F51DF"/>
    <w:rsid w:val="009F5308"/>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24BA"/>
    <w:rsid w:val="00A12CC0"/>
    <w:rsid w:val="00A12FAC"/>
    <w:rsid w:val="00A13B24"/>
    <w:rsid w:val="00A14659"/>
    <w:rsid w:val="00A14948"/>
    <w:rsid w:val="00A15267"/>
    <w:rsid w:val="00A15C51"/>
    <w:rsid w:val="00A172A1"/>
    <w:rsid w:val="00A20930"/>
    <w:rsid w:val="00A2203D"/>
    <w:rsid w:val="00A259DA"/>
    <w:rsid w:val="00A27414"/>
    <w:rsid w:val="00A279E1"/>
    <w:rsid w:val="00A304AF"/>
    <w:rsid w:val="00A3104F"/>
    <w:rsid w:val="00A31E31"/>
    <w:rsid w:val="00A32289"/>
    <w:rsid w:val="00A322CD"/>
    <w:rsid w:val="00A339D2"/>
    <w:rsid w:val="00A37CB4"/>
    <w:rsid w:val="00A4037F"/>
    <w:rsid w:val="00A4184A"/>
    <w:rsid w:val="00A43136"/>
    <w:rsid w:val="00A4439A"/>
    <w:rsid w:val="00A446EB"/>
    <w:rsid w:val="00A449BA"/>
    <w:rsid w:val="00A44D90"/>
    <w:rsid w:val="00A463F8"/>
    <w:rsid w:val="00A46DC8"/>
    <w:rsid w:val="00A47DA4"/>
    <w:rsid w:val="00A50779"/>
    <w:rsid w:val="00A51895"/>
    <w:rsid w:val="00A523C0"/>
    <w:rsid w:val="00A52524"/>
    <w:rsid w:val="00A52AA7"/>
    <w:rsid w:val="00A52D2A"/>
    <w:rsid w:val="00A52F87"/>
    <w:rsid w:val="00A531F8"/>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7015E"/>
    <w:rsid w:val="00A7069D"/>
    <w:rsid w:val="00A719F0"/>
    <w:rsid w:val="00A73746"/>
    <w:rsid w:val="00A74C42"/>
    <w:rsid w:val="00A74FC6"/>
    <w:rsid w:val="00A7781A"/>
    <w:rsid w:val="00A80E31"/>
    <w:rsid w:val="00A817AE"/>
    <w:rsid w:val="00A82650"/>
    <w:rsid w:val="00A82EA5"/>
    <w:rsid w:val="00A837E0"/>
    <w:rsid w:val="00A84785"/>
    <w:rsid w:val="00A85D76"/>
    <w:rsid w:val="00A86BFB"/>
    <w:rsid w:val="00A87AB7"/>
    <w:rsid w:val="00A90A03"/>
    <w:rsid w:val="00A90C4A"/>
    <w:rsid w:val="00A91CA1"/>
    <w:rsid w:val="00A92455"/>
    <w:rsid w:val="00A9389D"/>
    <w:rsid w:val="00A9499A"/>
    <w:rsid w:val="00A953A4"/>
    <w:rsid w:val="00A96B40"/>
    <w:rsid w:val="00A97CE2"/>
    <w:rsid w:val="00A97F4D"/>
    <w:rsid w:val="00AA0B49"/>
    <w:rsid w:val="00AA1248"/>
    <w:rsid w:val="00AA2DEE"/>
    <w:rsid w:val="00AA333A"/>
    <w:rsid w:val="00AA42A1"/>
    <w:rsid w:val="00AA4F7D"/>
    <w:rsid w:val="00AA50AF"/>
    <w:rsid w:val="00AA530E"/>
    <w:rsid w:val="00AA5C00"/>
    <w:rsid w:val="00AA6017"/>
    <w:rsid w:val="00AA6E8E"/>
    <w:rsid w:val="00AA6F72"/>
    <w:rsid w:val="00AB1666"/>
    <w:rsid w:val="00AB1C85"/>
    <w:rsid w:val="00AB2BAD"/>
    <w:rsid w:val="00AB3B8C"/>
    <w:rsid w:val="00AB6855"/>
    <w:rsid w:val="00AB79D6"/>
    <w:rsid w:val="00AC0D10"/>
    <w:rsid w:val="00AC5C59"/>
    <w:rsid w:val="00AC5DB9"/>
    <w:rsid w:val="00AC6365"/>
    <w:rsid w:val="00AC662D"/>
    <w:rsid w:val="00AD07C9"/>
    <w:rsid w:val="00AD0EA7"/>
    <w:rsid w:val="00AD29ED"/>
    <w:rsid w:val="00AD4ECC"/>
    <w:rsid w:val="00AD5F80"/>
    <w:rsid w:val="00AD678F"/>
    <w:rsid w:val="00AD6AE3"/>
    <w:rsid w:val="00AD72EF"/>
    <w:rsid w:val="00AD7D1F"/>
    <w:rsid w:val="00AD7FB4"/>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B013A4"/>
    <w:rsid w:val="00B01C6A"/>
    <w:rsid w:val="00B01D64"/>
    <w:rsid w:val="00B01F3C"/>
    <w:rsid w:val="00B01FCD"/>
    <w:rsid w:val="00B0217C"/>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1606"/>
    <w:rsid w:val="00B12942"/>
    <w:rsid w:val="00B13030"/>
    <w:rsid w:val="00B141FF"/>
    <w:rsid w:val="00B14528"/>
    <w:rsid w:val="00B14A88"/>
    <w:rsid w:val="00B152EA"/>
    <w:rsid w:val="00B164B9"/>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B13"/>
    <w:rsid w:val="00B422BA"/>
    <w:rsid w:val="00B42CEE"/>
    <w:rsid w:val="00B430AD"/>
    <w:rsid w:val="00B43539"/>
    <w:rsid w:val="00B506DE"/>
    <w:rsid w:val="00B53839"/>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80DAB"/>
    <w:rsid w:val="00B811A6"/>
    <w:rsid w:val="00B821C2"/>
    <w:rsid w:val="00B82A4A"/>
    <w:rsid w:val="00B84F2C"/>
    <w:rsid w:val="00B8522C"/>
    <w:rsid w:val="00B9229E"/>
    <w:rsid w:val="00B93763"/>
    <w:rsid w:val="00B954B0"/>
    <w:rsid w:val="00B95A56"/>
    <w:rsid w:val="00B9680C"/>
    <w:rsid w:val="00BA224D"/>
    <w:rsid w:val="00BA3684"/>
    <w:rsid w:val="00BA495B"/>
    <w:rsid w:val="00BA50CB"/>
    <w:rsid w:val="00BA62FA"/>
    <w:rsid w:val="00BA690D"/>
    <w:rsid w:val="00BA71F6"/>
    <w:rsid w:val="00BA7876"/>
    <w:rsid w:val="00BB0E22"/>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E0994"/>
    <w:rsid w:val="00BE1A22"/>
    <w:rsid w:val="00BE1B96"/>
    <w:rsid w:val="00BE24F9"/>
    <w:rsid w:val="00BE4654"/>
    <w:rsid w:val="00BE4C6B"/>
    <w:rsid w:val="00BE530D"/>
    <w:rsid w:val="00BE7BFC"/>
    <w:rsid w:val="00BF1439"/>
    <w:rsid w:val="00BF2E8B"/>
    <w:rsid w:val="00BF2FC9"/>
    <w:rsid w:val="00BF4906"/>
    <w:rsid w:val="00BF69CC"/>
    <w:rsid w:val="00BF7443"/>
    <w:rsid w:val="00BF7CE4"/>
    <w:rsid w:val="00C00422"/>
    <w:rsid w:val="00C017AC"/>
    <w:rsid w:val="00C01B0E"/>
    <w:rsid w:val="00C04A1C"/>
    <w:rsid w:val="00C07BD4"/>
    <w:rsid w:val="00C10892"/>
    <w:rsid w:val="00C1224C"/>
    <w:rsid w:val="00C13A62"/>
    <w:rsid w:val="00C15E76"/>
    <w:rsid w:val="00C1616F"/>
    <w:rsid w:val="00C20A07"/>
    <w:rsid w:val="00C21836"/>
    <w:rsid w:val="00C2192F"/>
    <w:rsid w:val="00C2195F"/>
    <w:rsid w:val="00C22D68"/>
    <w:rsid w:val="00C24065"/>
    <w:rsid w:val="00C25B67"/>
    <w:rsid w:val="00C26F24"/>
    <w:rsid w:val="00C272B9"/>
    <w:rsid w:val="00C276A7"/>
    <w:rsid w:val="00C338B8"/>
    <w:rsid w:val="00C33A4A"/>
    <w:rsid w:val="00C33B97"/>
    <w:rsid w:val="00C3497C"/>
    <w:rsid w:val="00C363AC"/>
    <w:rsid w:val="00C36A23"/>
    <w:rsid w:val="00C37611"/>
    <w:rsid w:val="00C37D70"/>
    <w:rsid w:val="00C40560"/>
    <w:rsid w:val="00C42767"/>
    <w:rsid w:val="00C42967"/>
    <w:rsid w:val="00C42BAC"/>
    <w:rsid w:val="00C42F29"/>
    <w:rsid w:val="00C4338B"/>
    <w:rsid w:val="00C43CC3"/>
    <w:rsid w:val="00C44BC6"/>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348A"/>
    <w:rsid w:val="00C63523"/>
    <w:rsid w:val="00C63ACA"/>
    <w:rsid w:val="00C64EAA"/>
    <w:rsid w:val="00C65BC5"/>
    <w:rsid w:val="00C67275"/>
    <w:rsid w:val="00C67D84"/>
    <w:rsid w:val="00C715D9"/>
    <w:rsid w:val="00C71AA5"/>
    <w:rsid w:val="00C71D21"/>
    <w:rsid w:val="00C72DB4"/>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906BC"/>
    <w:rsid w:val="00C90A81"/>
    <w:rsid w:val="00C9109B"/>
    <w:rsid w:val="00C92435"/>
    <w:rsid w:val="00C92711"/>
    <w:rsid w:val="00C92BE9"/>
    <w:rsid w:val="00C92D24"/>
    <w:rsid w:val="00C93D2A"/>
    <w:rsid w:val="00C9431C"/>
    <w:rsid w:val="00C94CDC"/>
    <w:rsid w:val="00C967D0"/>
    <w:rsid w:val="00C96A87"/>
    <w:rsid w:val="00C97417"/>
    <w:rsid w:val="00C97BBE"/>
    <w:rsid w:val="00CA0123"/>
    <w:rsid w:val="00CA23EC"/>
    <w:rsid w:val="00CA2E08"/>
    <w:rsid w:val="00CA34B4"/>
    <w:rsid w:val="00CA3A0A"/>
    <w:rsid w:val="00CA3FE9"/>
    <w:rsid w:val="00CA431F"/>
    <w:rsid w:val="00CA47E5"/>
    <w:rsid w:val="00CA4A92"/>
    <w:rsid w:val="00CA5CC5"/>
    <w:rsid w:val="00CA5DD9"/>
    <w:rsid w:val="00CA6C80"/>
    <w:rsid w:val="00CA7134"/>
    <w:rsid w:val="00CB113F"/>
    <w:rsid w:val="00CB12ED"/>
    <w:rsid w:val="00CB1710"/>
    <w:rsid w:val="00CB1DC6"/>
    <w:rsid w:val="00CB343D"/>
    <w:rsid w:val="00CB6A68"/>
    <w:rsid w:val="00CB7EA9"/>
    <w:rsid w:val="00CC0500"/>
    <w:rsid w:val="00CC0A17"/>
    <w:rsid w:val="00CC0E86"/>
    <w:rsid w:val="00CC23D4"/>
    <w:rsid w:val="00CC3408"/>
    <w:rsid w:val="00CC42F6"/>
    <w:rsid w:val="00CC4BC2"/>
    <w:rsid w:val="00CC7C50"/>
    <w:rsid w:val="00CD0657"/>
    <w:rsid w:val="00CD110A"/>
    <w:rsid w:val="00CD13B7"/>
    <w:rsid w:val="00CD1EF5"/>
    <w:rsid w:val="00CD208A"/>
    <w:rsid w:val="00CD33D2"/>
    <w:rsid w:val="00CD542D"/>
    <w:rsid w:val="00CD63BF"/>
    <w:rsid w:val="00CD7048"/>
    <w:rsid w:val="00CD7631"/>
    <w:rsid w:val="00CD783B"/>
    <w:rsid w:val="00CD7F8B"/>
    <w:rsid w:val="00CE1415"/>
    <w:rsid w:val="00CE205F"/>
    <w:rsid w:val="00CE2083"/>
    <w:rsid w:val="00CE2556"/>
    <w:rsid w:val="00CE450B"/>
    <w:rsid w:val="00CE6A7F"/>
    <w:rsid w:val="00CE7805"/>
    <w:rsid w:val="00CF1526"/>
    <w:rsid w:val="00CF19CB"/>
    <w:rsid w:val="00CF3CF4"/>
    <w:rsid w:val="00CF50CE"/>
    <w:rsid w:val="00CF5A68"/>
    <w:rsid w:val="00CF5FCA"/>
    <w:rsid w:val="00CF6DBE"/>
    <w:rsid w:val="00CF738B"/>
    <w:rsid w:val="00CF78C8"/>
    <w:rsid w:val="00D00D1B"/>
    <w:rsid w:val="00D02C7A"/>
    <w:rsid w:val="00D034CC"/>
    <w:rsid w:val="00D057DA"/>
    <w:rsid w:val="00D068DE"/>
    <w:rsid w:val="00D07EA8"/>
    <w:rsid w:val="00D10D74"/>
    <w:rsid w:val="00D10DF9"/>
    <w:rsid w:val="00D116A2"/>
    <w:rsid w:val="00D1181E"/>
    <w:rsid w:val="00D1182B"/>
    <w:rsid w:val="00D128E5"/>
    <w:rsid w:val="00D14D80"/>
    <w:rsid w:val="00D154C8"/>
    <w:rsid w:val="00D1561A"/>
    <w:rsid w:val="00D15E83"/>
    <w:rsid w:val="00D16158"/>
    <w:rsid w:val="00D163D2"/>
    <w:rsid w:val="00D16FB2"/>
    <w:rsid w:val="00D20869"/>
    <w:rsid w:val="00D20ADA"/>
    <w:rsid w:val="00D2147B"/>
    <w:rsid w:val="00D21807"/>
    <w:rsid w:val="00D23BD5"/>
    <w:rsid w:val="00D258D6"/>
    <w:rsid w:val="00D25D9B"/>
    <w:rsid w:val="00D26204"/>
    <w:rsid w:val="00D30A78"/>
    <w:rsid w:val="00D3102D"/>
    <w:rsid w:val="00D32E45"/>
    <w:rsid w:val="00D346C5"/>
    <w:rsid w:val="00D3536C"/>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7252"/>
    <w:rsid w:val="00D577FB"/>
    <w:rsid w:val="00D60DCC"/>
    <w:rsid w:val="00D621E4"/>
    <w:rsid w:val="00D63F38"/>
    <w:rsid w:val="00D64037"/>
    <w:rsid w:val="00D640A5"/>
    <w:rsid w:val="00D642DC"/>
    <w:rsid w:val="00D661B1"/>
    <w:rsid w:val="00D6657F"/>
    <w:rsid w:val="00D66925"/>
    <w:rsid w:val="00D72106"/>
    <w:rsid w:val="00D73593"/>
    <w:rsid w:val="00D75957"/>
    <w:rsid w:val="00D75C27"/>
    <w:rsid w:val="00D803B1"/>
    <w:rsid w:val="00D81360"/>
    <w:rsid w:val="00D81A45"/>
    <w:rsid w:val="00D840B1"/>
    <w:rsid w:val="00D850EF"/>
    <w:rsid w:val="00D85820"/>
    <w:rsid w:val="00D861D9"/>
    <w:rsid w:val="00D86DF8"/>
    <w:rsid w:val="00D8721C"/>
    <w:rsid w:val="00D8740F"/>
    <w:rsid w:val="00D87C80"/>
    <w:rsid w:val="00D904FC"/>
    <w:rsid w:val="00D9114F"/>
    <w:rsid w:val="00D9233F"/>
    <w:rsid w:val="00D92E18"/>
    <w:rsid w:val="00D92FCE"/>
    <w:rsid w:val="00D951FB"/>
    <w:rsid w:val="00D95B29"/>
    <w:rsid w:val="00D96EAA"/>
    <w:rsid w:val="00DA0141"/>
    <w:rsid w:val="00DA06A7"/>
    <w:rsid w:val="00DA1C2E"/>
    <w:rsid w:val="00DA26CD"/>
    <w:rsid w:val="00DA4947"/>
    <w:rsid w:val="00DA5DC9"/>
    <w:rsid w:val="00DA6178"/>
    <w:rsid w:val="00DA75B8"/>
    <w:rsid w:val="00DA75FD"/>
    <w:rsid w:val="00DA7FFD"/>
    <w:rsid w:val="00DB08B8"/>
    <w:rsid w:val="00DB0B0E"/>
    <w:rsid w:val="00DB1A61"/>
    <w:rsid w:val="00DB1E9C"/>
    <w:rsid w:val="00DB2C00"/>
    <w:rsid w:val="00DB40B8"/>
    <w:rsid w:val="00DB48D3"/>
    <w:rsid w:val="00DB4C27"/>
    <w:rsid w:val="00DB715D"/>
    <w:rsid w:val="00DC15DE"/>
    <w:rsid w:val="00DC1B26"/>
    <w:rsid w:val="00DC2264"/>
    <w:rsid w:val="00DC24A5"/>
    <w:rsid w:val="00DC2770"/>
    <w:rsid w:val="00DC3D31"/>
    <w:rsid w:val="00DC44DB"/>
    <w:rsid w:val="00DC4604"/>
    <w:rsid w:val="00DC712A"/>
    <w:rsid w:val="00DD3103"/>
    <w:rsid w:val="00DD41BD"/>
    <w:rsid w:val="00DD4A14"/>
    <w:rsid w:val="00DD4D12"/>
    <w:rsid w:val="00DD5042"/>
    <w:rsid w:val="00DD67E5"/>
    <w:rsid w:val="00DD7361"/>
    <w:rsid w:val="00DD7520"/>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1260"/>
    <w:rsid w:val="00E0168D"/>
    <w:rsid w:val="00E01792"/>
    <w:rsid w:val="00E02610"/>
    <w:rsid w:val="00E058B8"/>
    <w:rsid w:val="00E0603A"/>
    <w:rsid w:val="00E065AA"/>
    <w:rsid w:val="00E0672A"/>
    <w:rsid w:val="00E100A6"/>
    <w:rsid w:val="00E11474"/>
    <w:rsid w:val="00E11808"/>
    <w:rsid w:val="00E13832"/>
    <w:rsid w:val="00E140EE"/>
    <w:rsid w:val="00E14289"/>
    <w:rsid w:val="00E144CC"/>
    <w:rsid w:val="00E14F77"/>
    <w:rsid w:val="00E15218"/>
    <w:rsid w:val="00E161D1"/>
    <w:rsid w:val="00E172D2"/>
    <w:rsid w:val="00E173FE"/>
    <w:rsid w:val="00E17693"/>
    <w:rsid w:val="00E20296"/>
    <w:rsid w:val="00E20318"/>
    <w:rsid w:val="00E205E5"/>
    <w:rsid w:val="00E20A5A"/>
    <w:rsid w:val="00E2262B"/>
    <w:rsid w:val="00E227E1"/>
    <w:rsid w:val="00E22A7D"/>
    <w:rsid w:val="00E22E64"/>
    <w:rsid w:val="00E23E75"/>
    <w:rsid w:val="00E240ED"/>
    <w:rsid w:val="00E24A60"/>
    <w:rsid w:val="00E26010"/>
    <w:rsid w:val="00E2622D"/>
    <w:rsid w:val="00E26308"/>
    <w:rsid w:val="00E318F9"/>
    <w:rsid w:val="00E33CAC"/>
    <w:rsid w:val="00E3419B"/>
    <w:rsid w:val="00E341D8"/>
    <w:rsid w:val="00E353E2"/>
    <w:rsid w:val="00E36836"/>
    <w:rsid w:val="00E36B25"/>
    <w:rsid w:val="00E378F3"/>
    <w:rsid w:val="00E40125"/>
    <w:rsid w:val="00E4073E"/>
    <w:rsid w:val="00E40E26"/>
    <w:rsid w:val="00E426FD"/>
    <w:rsid w:val="00E43ADA"/>
    <w:rsid w:val="00E45BCE"/>
    <w:rsid w:val="00E515B0"/>
    <w:rsid w:val="00E539E6"/>
    <w:rsid w:val="00E53A21"/>
    <w:rsid w:val="00E5514D"/>
    <w:rsid w:val="00E553D7"/>
    <w:rsid w:val="00E56058"/>
    <w:rsid w:val="00E56B53"/>
    <w:rsid w:val="00E5769E"/>
    <w:rsid w:val="00E57D67"/>
    <w:rsid w:val="00E57F18"/>
    <w:rsid w:val="00E603BD"/>
    <w:rsid w:val="00E60D1E"/>
    <w:rsid w:val="00E6244E"/>
    <w:rsid w:val="00E63231"/>
    <w:rsid w:val="00E6359D"/>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EB6"/>
    <w:rsid w:val="00E8554C"/>
    <w:rsid w:val="00E856CA"/>
    <w:rsid w:val="00E87E11"/>
    <w:rsid w:val="00E90341"/>
    <w:rsid w:val="00E903BF"/>
    <w:rsid w:val="00E91DD2"/>
    <w:rsid w:val="00E941AA"/>
    <w:rsid w:val="00E94726"/>
    <w:rsid w:val="00E9621B"/>
    <w:rsid w:val="00E96298"/>
    <w:rsid w:val="00E96706"/>
    <w:rsid w:val="00E96DC9"/>
    <w:rsid w:val="00E97D74"/>
    <w:rsid w:val="00EA37FB"/>
    <w:rsid w:val="00EA3EC6"/>
    <w:rsid w:val="00EA4E76"/>
    <w:rsid w:val="00EB063A"/>
    <w:rsid w:val="00EB203B"/>
    <w:rsid w:val="00EB476A"/>
    <w:rsid w:val="00EB62D7"/>
    <w:rsid w:val="00EB7F30"/>
    <w:rsid w:val="00EC1C9F"/>
    <w:rsid w:val="00EC4857"/>
    <w:rsid w:val="00EC4C47"/>
    <w:rsid w:val="00EC4EB0"/>
    <w:rsid w:val="00EC684C"/>
    <w:rsid w:val="00EC6BEA"/>
    <w:rsid w:val="00EC7902"/>
    <w:rsid w:val="00EC7C9B"/>
    <w:rsid w:val="00EC7E0F"/>
    <w:rsid w:val="00ED014B"/>
    <w:rsid w:val="00ED4AF0"/>
    <w:rsid w:val="00ED55E8"/>
    <w:rsid w:val="00ED5A39"/>
    <w:rsid w:val="00ED5EA3"/>
    <w:rsid w:val="00ED6740"/>
    <w:rsid w:val="00ED6A9F"/>
    <w:rsid w:val="00EE21E5"/>
    <w:rsid w:val="00EE24C9"/>
    <w:rsid w:val="00EE2E1B"/>
    <w:rsid w:val="00EE339A"/>
    <w:rsid w:val="00EE4EBC"/>
    <w:rsid w:val="00EE5A58"/>
    <w:rsid w:val="00EE5A79"/>
    <w:rsid w:val="00EE5E4B"/>
    <w:rsid w:val="00EF136E"/>
    <w:rsid w:val="00EF14B1"/>
    <w:rsid w:val="00EF1B4C"/>
    <w:rsid w:val="00EF37B3"/>
    <w:rsid w:val="00EF556D"/>
    <w:rsid w:val="00EF6515"/>
    <w:rsid w:val="00EF6781"/>
    <w:rsid w:val="00EF7A11"/>
    <w:rsid w:val="00F0116C"/>
    <w:rsid w:val="00F032AB"/>
    <w:rsid w:val="00F0521E"/>
    <w:rsid w:val="00F063D4"/>
    <w:rsid w:val="00F07513"/>
    <w:rsid w:val="00F10064"/>
    <w:rsid w:val="00F103E4"/>
    <w:rsid w:val="00F1212E"/>
    <w:rsid w:val="00F12294"/>
    <w:rsid w:val="00F12406"/>
    <w:rsid w:val="00F1287B"/>
    <w:rsid w:val="00F128E4"/>
    <w:rsid w:val="00F130A1"/>
    <w:rsid w:val="00F14391"/>
    <w:rsid w:val="00F169A1"/>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7913"/>
    <w:rsid w:val="00F30ED2"/>
    <w:rsid w:val="00F3222A"/>
    <w:rsid w:val="00F32651"/>
    <w:rsid w:val="00F33F3D"/>
    <w:rsid w:val="00F3436E"/>
    <w:rsid w:val="00F36197"/>
    <w:rsid w:val="00F36ADC"/>
    <w:rsid w:val="00F40721"/>
    <w:rsid w:val="00F40C88"/>
    <w:rsid w:val="00F41869"/>
    <w:rsid w:val="00F423D0"/>
    <w:rsid w:val="00F424A3"/>
    <w:rsid w:val="00F42CE4"/>
    <w:rsid w:val="00F44781"/>
    <w:rsid w:val="00F45F6B"/>
    <w:rsid w:val="00F462E3"/>
    <w:rsid w:val="00F46745"/>
    <w:rsid w:val="00F518F7"/>
    <w:rsid w:val="00F52842"/>
    <w:rsid w:val="00F5289A"/>
    <w:rsid w:val="00F52A83"/>
    <w:rsid w:val="00F52B62"/>
    <w:rsid w:val="00F53324"/>
    <w:rsid w:val="00F537A6"/>
    <w:rsid w:val="00F54175"/>
    <w:rsid w:val="00F54510"/>
    <w:rsid w:val="00F558AD"/>
    <w:rsid w:val="00F55973"/>
    <w:rsid w:val="00F56EA0"/>
    <w:rsid w:val="00F5737C"/>
    <w:rsid w:val="00F57637"/>
    <w:rsid w:val="00F5763C"/>
    <w:rsid w:val="00F60119"/>
    <w:rsid w:val="00F60A59"/>
    <w:rsid w:val="00F62DFC"/>
    <w:rsid w:val="00F63109"/>
    <w:rsid w:val="00F64315"/>
    <w:rsid w:val="00F6504F"/>
    <w:rsid w:val="00F65057"/>
    <w:rsid w:val="00F65631"/>
    <w:rsid w:val="00F65B2D"/>
    <w:rsid w:val="00F65CB7"/>
    <w:rsid w:val="00F73FE0"/>
    <w:rsid w:val="00F743D6"/>
    <w:rsid w:val="00F74A49"/>
    <w:rsid w:val="00F75038"/>
    <w:rsid w:val="00F75D68"/>
    <w:rsid w:val="00F75D95"/>
    <w:rsid w:val="00F76287"/>
    <w:rsid w:val="00F76B7C"/>
    <w:rsid w:val="00F779CA"/>
    <w:rsid w:val="00F77A9A"/>
    <w:rsid w:val="00F77D13"/>
    <w:rsid w:val="00F8075E"/>
    <w:rsid w:val="00F81B06"/>
    <w:rsid w:val="00F81E8E"/>
    <w:rsid w:val="00F8275C"/>
    <w:rsid w:val="00F83489"/>
    <w:rsid w:val="00F85082"/>
    <w:rsid w:val="00F86AF5"/>
    <w:rsid w:val="00F8773B"/>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B04"/>
    <w:rsid w:val="00FB01F5"/>
    <w:rsid w:val="00FB07F8"/>
    <w:rsid w:val="00FB1E12"/>
    <w:rsid w:val="00FB206E"/>
    <w:rsid w:val="00FB4E4D"/>
    <w:rsid w:val="00FB51D7"/>
    <w:rsid w:val="00FB52E8"/>
    <w:rsid w:val="00FB55FB"/>
    <w:rsid w:val="00FB57B0"/>
    <w:rsid w:val="00FB5ABA"/>
    <w:rsid w:val="00FB609E"/>
    <w:rsid w:val="00FB6828"/>
    <w:rsid w:val="00FC1B5C"/>
    <w:rsid w:val="00FC2900"/>
    <w:rsid w:val="00FC3442"/>
    <w:rsid w:val="00FC55DA"/>
    <w:rsid w:val="00FC59A1"/>
    <w:rsid w:val="00FC5A5D"/>
    <w:rsid w:val="00FC5E76"/>
    <w:rsid w:val="00FC6D37"/>
    <w:rsid w:val="00FD170A"/>
    <w:rsid w:val="00FD2096"/>
    <w:rsid w:val="00FD24C4"/>
    <w:rsid w:val="00FD3113"/>
    <w:rsid w:val="00FD468B"/>
    <w:rsid w:val="00FD532E"/>
    <w:rsid w:val="00FD59E1"/>
    <w:rsid w:val="00FD6AFA"/>
    <w:rsid w:val="00FD733C"/>
    <w:rsid w:val="00FD7816"/>
    <w:rsid w:val="00FE178F"/>
    <w:rsid w:val="00FE3B32"/>
    <w:rsid w:val="00FE46B8"/>
    <w:rsid w:val="00FE4A5D"/>
    <w:rsid w:val="00FE4C53"/>
    <w:rsid w:val="00FE4D68"/>
    <w:rsid w:val="00FE5031"/>
    <w:rsid w:val="00FE5156"/>
    <w:rsid w:val="00FE5C9F"/>
    <w:rsid w:val="00FE7924"/>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59A0-9A0C-FB4E-A413-A56A30FB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John Robortella</cp:lastModifiedBy>
  <cp:revision>3</cp:revision>
  <cp:lastPrinted>2025-04-11T20:27:00Z</cp:lastPrinted>
  <dcterms:created xsi:type="dcterms:W3CDTF">2025-04-11T19:57:00Z</dcterms:created>
  <dcterms:modified xsi:type="dcterms:W3CDTF">2025-04-11T20:27:00Z</dcterms:modified>
</cp:coreProperties>
</file>